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0BEFA" w14:textId="77777777" w:rsidR="00E72E82" w:rsidRDefault="00E72E82" w:rsidP="00BF1B84">
      <w:pPr>
        <w:jc w:val="center"/>
        <w:rPr>
          <w:rFonts w:ascii="Times New Roman" w:hAnsi="Times New Roman" w:cs="Times New Roman"/>
          <w:b/>
          <w:bCs/>
          <w:sz w:val="28"/>
          <w:szCs w:val="28"/>
        </w:rPr>
      </w:pPr>
      <w:bookmarkStart w:id="0" w:name="_Hlk144122206"/>
      <w:bookmarkEnd w:id="0"/>
    </w:p>
    <w:p w14:paraId="0C1B82B8" w14:textId="49439605" w:rsidR="00E72E82" w:rsidRDefault="00E72E82" w:rsidP="00E72E82">
      <w:pPr>
        <w:ind w:left="5664" w:firstLine="708"/>
        <w:jc w:val="center"/>
        <w:rPr>
          <w:rFonts w:ascii="Times New Roman" w:hAnsi="Times New Roman" w:cs="Times New Roman"/>
          <w:b/>
          <w:bCs/>
          <w:sz w:val="28"/>
          <w:szCs w:val="28"/>
        </w:rPr>
      </w:pPr>
      <w:r>
        <w:rPr>
          <w:rFonts w:ascii="Verdana" w:hAnsi="Verdana"/>
          <w:noProof/>
          <w:sz w:val="28"/>
          <w:szCs w:val="28"/>
          <w:lang w:eastAsia="pl-PL"/>
        </w:rPr>
        <w:drawing>
          <wp:inline distT="0" distB="0" distL="0" distR="0" wp14:anchorId="40DF0AD8" wp14:editId="04B01E7B">
            <wp:extent cx="3219450" cy="806601"/>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ro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8361" cy="813844"/>
                    </a:xfrm>
                    <a:prstGeom prst="rect">
                      <a:avLst/>
                    </a:prstGeom>
                  </pic:spPr>
                </pic:pic>
              </a:graphicData>
            </a:graphic>
          </wp:inline>
        </w:drawing>
      </w:r>
    </w:p>
    <w:p w14:paraId="1672971A" w14:textId="77777777" w:rsidR="00E72E82" w:rsidRDefault="00E72E82" w:rsidP="00BF1B84">
      <w:pPr>
        <w:jc w:val="center"/>
        <w:rPr>
          <w:rFonts w:ascii="Times New Roman" w:hAnsi="Times New Roman" w:cs="Times New Roman"/>
          <w:b/>
          <w:bCs/>
          <w:sz w:val="28"/>
          <w:szCs w:val="28"/>
        </w:rPr>
      </w:pPr>
    </w:p>
    <w:p w14:paraId="3DFFBCBC" w14:textId="451B7425" w:rsidR="00BF1B84" w:rsidRDefault="00BF1B84" w:rsidP="00BF1B84">
      <w:pPr>
        <w:jc w:val="center"/>
        <w:rPr>
          <w:rFonts w:ascii="Times New Roman" w:hAnsi="Times New Roman" w:cs="Times New Roman"/>
          <w:b/>
          <w:bCs/>
          <w:sz w:val="28"/>
          <w:szCs w:val="28"/>
        </w:rPr>
      </w:pPr>
      <w:r w:rsidRPr="00070293">
        <w:rPr>
          <w:rFonts w:ascii="Times New Roman" w:hAnsi="Times New Roman" w:cs="Times New Roman"/>
          <w:b/>
          <w:bCs/>
          <w:sz w:val="28"/>
          <w:szCs w:val="28"/>
        </w:rPr>
        <w:t>REGULAMIN WYSTAW</w:t>
      </w:r>
      <w:r w:rsidR="005205C7" w:rsidRPr="00070293">
        <w:rPr>
          <w:rFonts w:ascii="Times New Roman" w:hAnsi="Times New Roman" w:cs="Times New Roman"/>
          <w:b/>
          <w:bCs/>
          <w:sz w:val="28"/>
          <w:szCs w:val="28"/>
        </w:rPr>
        <w:t>Y</w:t>
      </w:r>
      <w:r w:rsidR="00070293">
        <w:rPr>
          <w:rFonts w:ascii="Times New Roman" w:hAnsi="Times New Roman" w:cs="Times New Roman"/>
          <w:b/>
          <w:bCs/>
          <w:sz w:val="28"/>
          <w:szCs w:val="28"/>
        </w:rPr>
        <w:t xml:space="preserve">                                           </w:t>
      </w:r>
      <w:r w:rsidRPr="00EB32B5">
        <w:rPr>
          <w:rFonts w:ascii="Times New Roman" w:hAnsi="Times New Roman" w:cs="Times New Roman"/>
          <w:b/>
          <w:bCs/>
          <w:sz w:val="28"/>
          <w:szCs w:val="28"/>
        </w:rPr>
        <w:t xml:space="preserve"> </w:t>
      </w:r>
    </w:p>
    <w:p w14:paraId="6584B9B3" w14:textId="77777777" w:rsidR="00070293" w:rsidRPr="00EB32B5" w:rsidRDefault="00070293" w:rsidP="00BF1B84">
      <w:pPr>
        <w:jc w:val="center"/>
        <w:rPr>
          <w:rFonts w:ascii="Times New Roman" w:hAnsi="Times New Roman" w:cs="Times New Roman"/>
          <w:b/>
          <w:bCs/>
          <w:sz w:val="28"/>
          <w:szCs w:val="28"/>
        </w:rPr>
      </w:pPr>
    </w:p>
    <w:p w14:paraId="16F85B48" w14:textId="309B14B9" w:rsidR="00BF1B84" w:rsidRPr="00EB32B5" w:rsidRDefault="00BF1B84" w:rsidP="00BF1B84">
      <w:pPr>
        <w:jc w:val="center"/>
        <w:rPr>
          <w:rFonts w:ascii="Times New Roman" w:hAnsi="Times New Roman" w:cs="Times New Roman"/>
          <w:b/>
          <w:bCs/>
          <w:sz w:val="28"/>
          <w:szCs w:val="28"/>
        </w:rPr>
      </w:pPr>
      <w:r w:rsidRPr="00EB32B5">
        <w:rPr>
          <w:rFonts w:ascii="Times New Roman" w:hAnsi="Times New Roman" w:cs="Times New Roman"/>
          <w:b/>
          <w:bCs/>
          <w:sz w:val="28"/>
          <w:szCs w:val="28"/>
        </w:rPr>
        <w:t>23-24 września 2023 – teren Zespołu Szkół Centrum Kształcenia Rolniczego w Bystrej</w:t>
      </w:r>
    </w:p>
    <w:p w14:paraId="493E877D" w14:textId="7DB63B6F" w:rsidR="00BF1B84" w:rsidRDefault="00BF1B84" w:rsidP="005205C7">
      <w:pPr>
        <w:jc w:val="center"/>
        <w:rPr>
          <w:rFonts w:ascii="Times New Roman" w:hAnsi="Times New Roman" w:cs="Times New Roman"/>
          <w:sz w:val="24"/>
          <w:szCs w:val="24"/>
        </w:rPr>
      </w:pPr>
    </w:p>
    <w:p w14:paraId="5312FD4C" w14:textId="1A8C1CB6" w:rsidR="005205C7" w:rsidRDefault="005205C7" w:rsidP="005205C7">
      <w:pPr>
        <w:jc w:val="center"/>
        <w:rPr>
          <w:rFonts w:ascii="Times New Roman" w:hAnsi="Times New Roman" w:cs="Times New Roman"/>
          <w:sz w:val="24"/>
          <w:szCs w:val="24"/>
        </w:rPr>
      </w:pPr>
    </w:p>
    <w:p w14:paraId="0C362C44" w14:textId="279A6884" w:rsidR="005205C7" w:rsidRPr="005205C7" w:rsidRDefault="005205C7" w:rsidP="005205C7">
      <w:pPr>
        <w:jc w:val="center"/>
        <w:rPr>
          <w:rFonts w:ascii="Times New Roman" w:hAnsi="Times New Roman" w:cs="Times New Roman"/>
          <w:b/>
          <w:bCs/>
          <w:sz w:val="24"/>
          <w:szCs w:val="24"/>
        </w:rPr>
      </w:pPr>
      <w:r w:rsidRPr="005205C7">
        <w:rPr>
          <w:rFonts w:ascii="Times New Roman" w:hAnsi="Times New Roman" w:cs="Times New Roman"/>
          <w:b/>
          <w:bCs/>
          <w:sz w:val="24"/>
          <w:szCs w:val="24"/>
        </w:rPr>
        <w:t>POSTANOWIENIA OGÓLNE</w:t>
      </w:r>
    </w:p>
    <w:p w14:paraId="69A8594E" w14:textId="7A76FEDE" w:rsidR="005205C7" w:rsidRDefault="005205C7" w:rsidP="005205C7">
      <w:pPr>
        <w:jc w:val="center"/>
        <w:rPr>
          <w:rFonts w:ascii="Times New Roman" w:hAnsi="Times New Roman" w:cs="Times New Roman"/>
          <w:sz w:val="24"/>
          <w:szCs w:val="24"/>
        </w:rPr>
      </w:pPr>
    </w:p>
    <w:p w14:paraId="421C7C51" w14:textId="6B0EBC58" w:rsidR="005205C7" w:rsidRDefault="005205C7" w:rsidP="005205C7">
      <w:pPr>
        <w:jc w:val="center"/>
        <w:rPr>
          <w:rFonts w:ascii="Times New Roman" w:hAnsi="Times New Roman" w:cs="Times New Roman"/>
          <w:b/>
          <w:bCs/>
          <w:sz w:val="24"/>
          <w:szCs w:val="24"/>
        </w:rPr>
      </w:pPr>
      <w:r w:rsidRPr="005205C7">
        <w:rPr>
          <w:rFonts w:ascii="Times New Roman" w:hAnsi="Times New Roman" w:cs="Times New Roman"/>
          <w:b/>
          <w:bCs/>
          <w:sz w:val="24"/>
          <w:szCs w:val="24"/>
        </w:rPr>
        <w:t>§ 1.</w:t>
      </w:r>
    </w:p>
    <w:p w14:paraId="2F5C5C7A" w14:textId="14334CC2" w:rsidR="005205C7" w:rsidRPr="002B30F0" w:rsidRDefault="005205C7" w:rsidP="005205C7">
      <w:pPr>
        <w:jc w:val="both"/>
        <w:rPr>
          <w:rFonts w:ascii="Times New Roman" w:hAnsi="Times New Roman" w:cs="Times New Roman"/>
          <w:sz w:val="24"/>
          <w:szCs w:val="24"/>
        </w:rPr>
      </w:pPr>
      <w:r w:rsidRPr="002B30F0">
        <w:rPr>
          <w:rFonts w:ascii="Times New Roman" w:hAnsi="Times New Roman" w:cs="Times New Roman"/>
          <w:sz w:val="24"/>
          <w:szCs w:val="24"/>
        </w:rPr>
        <w:t>Regulamin określa zasady obowiązujące po</w:t>
      </w:r>
      <w:r w:rsidR="00D65BF1" w:rsidRPr="002B30F0">
        <w:rPr>
          <w:rFonts w:ascii="Times New Roman" w:hAnsi="Times New Roman" w:cs="Times New Roman"/>
          <w:sz w:val="24"/>
          <w:szCs w:val="24"/>
        </w:rPr>
        <w:t>dczas Wystawy AGRO GORLICE 2023, zwanej imprezą lub Wystawą.</w:t>
      </w:r>
    </w:p>
    <w:p w14:paraId="4A9086E5" w14:textId="4F2C88DE" w:rsidR="005205C7" w:rsidRDefault="005205C7" w:rsidP="005205C7">
      <w:pPr>
        <w:jc w:val="center"/>
        <w:rPr>
          <w:rFonts w:ascii="Times New Roman" w:hAnsi="Times New Roman" w:cs="Times New Roman"/>
          <w:b/>
          <w:bCs/>
          <w:sz w:val="24"/>
          <w:szCs w:val="24"/>
        </w:rPr>
      </w:pPr>
      <w:r w:rsidRPr="005205C7">
        <w:rPr>
          <w:rFonts w:ascii="Times New Roman" w:hAnsi="Times New Roman" w:cs="Times New Roman"/>
          <w:b/>
          <w:bCs/>
          <w:sz w:val="24"/>
          <w:szCs w:val="24"/>
        </w:rPr>
        <w:t xml:space="preserve">§ </w:t>
      </w:r>
      <w:r>
        <w:rPr>
          <w:rFonts w:ascii="Times New Roman" w:hAnsi="Times New Roman" w:cs="Times New Roman"/>
          <w:b/>
          <w:bCs/>
          <w:sz w:val="24"/>
          <w:szCs w:val="24"/>
        </w:rPr>
        <w:t>2</w:t>
      </w:r>
      <w:r w:rsidRPr="005205C7">
        <w:rPr>
          <w:rFonts w:ascii="Times New Roman" w:hAnsi="Times New Roman" w:cs="Times New Roman"/>
          <w:b/>
          <w:bCs/>
          <w:sz w:val="24"/>
          <w:szCs w:val="24"/>
        </w:rPr>
        <w:t>.</w:t>
      </w:r>
    </w:p>
    <w:p w14:paraId="47A35F43" w14:textId="28B291D5" w:rsidR="00E25648" w:rsidRPr="002B30F0" w:rsidRDefault="00847D88" w:rsidP="002B30F0">
      <w:pPr>
        <w:pStyle w:val="Akapitzlist"/>
        <w:numPr>
          <w:ilvl w:val="0"/>
          <w:numId w:val="18"/>
        </w:numPr>
        <w:jc w:val="both"/>
        <w:rPr>
          <w:rFonts w:ascii="Times New Roman" w:hAnsi="Times New Roman" w:cs="Times New Roman"/>
          <w:sz w:val="24"/>
          <w:szCs w:val="24"/>
        </w:rPr>
      </w:pPr>
      <w:r w:rsidRPr="002B30F0">
        <w:rPr>
          <w:rFonts w:ascii="Times New Roman" w:hAnsi="Times New Roman" w:cs="Times New Roman"/>
          <w:sz w:val="24"/>
          <w:szCs w:val="24"/>
        </w:rPr>
        <w:t>Współorganizatorami Wystawy pozostają</w:t>
      </w:r>
      <w:r w:rsidR="009133B6" w:rsidRPr="002B30F0">
        <w:rPr>
          <w:rFonts w:ascii="Times New Roman" w:hAnsi="Times New Roman" w:cs="Times New Roman"/>
          <w:sz w:val="24"/>
          <w:szCs w:val="24"/>
        </w:rPr>
        <w:t>:</w:t>
      </w:r>
      <w:r w:rsidRPr="002B30F0">
        <w:rPr>
          <w:rFonts w:ascii="Times New Roman" w:hAnsi="Times New Roman" w:cs="Times New Roman"/>
          <w:sz w:val="24"/>
          <w:szCs w:val="24"/>
        </w:rPr>
        <w:t xml:space="preserve">  </w:t>
      </w:r>
    </w:p>
    <w:p w14:paraId="40F61EE9" w14:textId="2FC5BA21" w:rsidR="002B30F0" w:rsidRPr="002B30F0" w:rsidRDefault="002B30F0" w:rsidP="008F7BA9">
      <w:pPr>
        <w:pStyle w:val="Akapitzlist"/>
        <w:numPr>
          <w:ilvl w:val="0"/>
          <w:numId w:val="12"/>
        </w:numPr>
        <w:jc w:val="both"/>
        <w:rPr>
          <w:rFonts w:ascii="Times New Roman" w:hAnsi="Times New Roman" w:cs="Times New Roman"/>
          <w:sz w:val="24"/>
          <w:szCs w:val="24"/>
        </w:rPr>
      </w:pPr>
      <w:r w:rsidRPr="002B30F0">
        <w:rPr>
          <w:rFonts w:ascii="Times New Roman" w:hAnsi="Times New Roman" w:cs="Times New Roman"/>
          <w:sz w:val="24"/>
          <w:szCs w:val="24"/>
        </w:rPr>
        <w:t>Biuro Powiatowe Agencji Restrukturyzacji i Modernizacji Rolnictwa w Gorlicach,</w:t>
      </w:r>
    </w:p>
    <w:p w14:paraId="1CD11FD3" w14:textId="1724671A" w:rsidR="00E25648" w:rsidRPr="002B30F0" w:rsidRDefault="00847D88" w:rsidP="00E25648">
      <w:pPr>
        <w:pStyle w:val="Akapitzlist"/>
        <w:numPr>
          <w:ilvl w:val="0"/>
          <w:numId w:val="12"/>
        </w:numPr>
        <w:jc w:val="both"/>
        <w:rPr>
          <w:rFonts w:ascii="Times New Roman" w:hAnsi="Times New Roman" w:cs="Times New Roman"/>
          <w:sz w:val="24"/>
          <w:szCs w:val="24"/>
        </w:rPr>
      </w:pPr>
      <w:r w:rsidRPr="002B30F0">
        <w:rPr>
          <w:rFonts w:ascii="Times New Roman" w:hAnsi="Times New Roman" w:cs="Times New Roman"/>
          <w:sz w:val="24"/>
          <w:szCs w:val="24"/>
        </w:rPr>
        <w:t xml:space="preserve">Powiat Gorlicki- Starostwo Powiatowe w Gorlicach, </w:t>
      </w:r>
    </w:p>
    <w:p w14:paraId="4B2982BE" w14:textId="77777777" w:rsidR="00E25648" w:rsidRDefault="009133B6" w:rsidP="00E25648">
      <w:pPr>
        <w:pStyle w:val="Akapitzlist"/>
        <w:numPr>
          <w:ilvl w:val="0"/>
          <w:numId w:val="12"/>
        </w:numPr>
        <w:jc w:val="both"/>
        <w:rPr>
          <w:rFonts w:ascii="Times New Roman" w:hAnsi="Times New Roman" w:cs="Times New Roman"/>
          <w:sz w:val="24"/>
          <w:szCs w:val="24"/>
        </w:rPr>
      </w:pPr>
      <w:r w:rsidRPr="002B30F0">
        <w:rPr>
          <w:rFonts w:ascii="Times New Roman" w:hAnsi="Times New Roman" w:cs="Times New Roman"/>
          <w:sz w:val="24"/>
          <w:szCs w:val="24"/>
        </w:rPr>
        <w:t>Gmina</w:t>
      </w:r>
      <w:r w:rsidR="00847D88" w:rsidRPr="002B30F0">
        <w:rPr>
          <w:rFonts w:ascii="Times New Roman" w:hAnsi="Times New Roman" w:cs="Times New Roman"/>
          <w:sz w:val="24"/>
          <w:szCs w:val="24"/>
        </w:rPr>
        <w:t xml:space="preserve"> Gorlice</w:t>
      </w:r>
      <w:r w:rsidR="00E25648" w:rsidRPr="002B30F0">
        <w:rPr>
          <w:rFonts w:ascii="Times New Roman" w:hAnsi="Times New Roman" w:cs="Times New Roman"/>
          <w:sz w:val="24"/>
          <w:szCs w:val="24"/>
        </w:rPr>
        <w:t xml:space="preserve">- Urząd Gminy Gorlice, </w:t>
      </w:r>
    </w:p>
    <w:p w14:paraId="062FF188" w14:textId="48212588" w:rsidR="00503744" w:rsidRPr="000A44E0" w:rsidRDefault="00503744" w:rsidP="00E25648">
      <w:pPr>
        <w:pStyle w:val="Akapitzlist"/>
        <w:numPr>
          <w:ilvl w:val="0"/>
          <w:numId w:val="12"/>
        </w:numPr>
        <w:jc w:val="both"/>
        <w:rPr>
          <w:rFonts w:ascii="Times New Roman" w:hAnsi="Times New Roman" w:cs="Times New Roman"/>
          <w:sz w:val="24"/>
          <w:szCs w:val="24"/>
        </w:rPr>
      </w:pPr>
      <w:r w:rsidRPr="000A44E0">
        <w:rPr>
          <w:rFonts w:ascii="Times New Roman" w:hAnsi="Times New Roman" w:cs="Times New Roman"/>
          <w:sz w:val="24"/>
          <w:szCs w:val="24"/>
        </w:rPr>
        <w:t>Ośrodek Kultury Gminy Gorlice,</w:t>
      </w:r>
    </w:p>
    <w:p w14:paraId="111F3310" w14:textId="12899329" w:rsidR="00847D88" w:rsidRPr="002B30F0" w:rsidRDefault="00E25648" w:rsidP="00E25648">
      <w:pPr>
        <w:pStyle w:val="Akapitzlist"/>
        <w:numPr>
          <w:ilvl w:val="0"/>
          <w:numId w:val="12"/>
        </w:numPr>
        <w:jc w:val="both"/>
        <w:rPr>
          <w:rFonts w:ascii="Times New Roman" w:hAnsi="Times New Roman" w:cs="Times New Roman"/>
          <w:sz w:val="24"/>
          <w:szCs w:val="24"/>
        </w:rPr>
      </w:pPr>
      <w:r w:rsidRPr="002B30F0">
        <w:rPr>
          <w:rFonts w:ascii="Times New Roman" w:hAnsi="Times New Roman" w:cs="Times New Roman"/>
          <w:sz w:val="24"/>
          <w:szCs w:val="24"/>
        </w:rPr>
        <w:t xml:space="preserve">Zespół Szkół Centrum Kształcenia Rolniczego w Bystrej. </w:t>
      </w:r>
    </w:p>
    <w:p w14:paraId="136AF477" w14:textId="5BEC04EC" w:rsidR="0097171E" w:rsidRPr="002B30F0" w:rsidRDefault="0097171E" w:rsidP="00CF5388">
      <w:pPr>
        <w:pStyle w:val="Akapitzlist"/>
        <w:numPr>
          <w:ilvl w:val="0"/>
          <w:numId w:val="18"/>
        </w:numPr>
        <w:jc w:val="both"/>
        <w:rPr>
          <w:rFonts w:ascii="Times New Roman" w:hAnsi="Times New Roman" w:cs="Times New Roman"/>
          <w:sz w:val="24"/>
          <w:szCs w:val="24"/>
        </w:rPr>
      </w:pPr>
      <w:r w:rsidRPr="002B30F0">
        <w:rPr>
          <w:rFonts w:ascii="Times New Roman" w:hAnsi="Times New Roman" w:cs="Times New Roman"/>
          <w:sz w:val="24"/>
          <w:szCs w:val="24"/>
        </w:rPr>
        <w:t xml:space="preserve">Zasady współpracy określone zostały w odrębnym Porozumieniu. </w:t>
      </w:r>
    </w:p>
    <w:p w14:paraId="18F2D0B4" w14:textId="559F66A0" w:rsidR="005205C7" w:rsidRDefault="005205C7" w:rsidP="005205C7">
      <w:pPr>
        <w:jc w:val="center"/>
        <w:rPr>
          <w:rFonts w:ascii="Times New Roman" w:hAnsi="Times New Roman" w:cs="Times New Roman"/>
          <w:b/>
          <w:bCs/>
          <w:sz w:val="24"/>
          <w:szCs w:val="24"/>
        </w:rPr>
      </w:pPr>
      <w:r w:rsidRPr="005205C7">
        <w:rPr>
          <w:rFonts w:ascii="Times New Roman" w:hAnsi="Times New Roman" w:cs="Times New Roman"/>
          <w:b/>
          <w:bCs/>
          <w:sz w:val="24"/>
          <w:szCs w:val="24"/>
        </w:rPr>
        <w:t xml:space="preserve">§ </w:t>
      </w:r>
      <w:r>
        <w:rPr>
          <w:rFonts w:ascii="Times New Roman" w:hAnsi="Times New Roman" w:cs="Times New Roman"/>
          <w:b/>
          <w:bCs/>
          <w:sz w:val="24"/>
          <w:szCs w:val="24"/>
        </w:rPr>
        <w:t>3</w:t>
      </w:r>
      <w:r w:rsidRPr="005205C7">
        <w:rPr>
          <w:rFonts w:ascii="Times New Roman" w:hAnsi="Times New Roman" w:cs="Times New Roman"/>
          <w:b/>
          <w:bCs/>
          <w:sz w:val="24"/>
          <w:szCs w:val="24"/>
        </w:rPr>
        <w:t>.</w:t>
      </w:r>
    </w:p>
    <w:p w14:paraId="5F30E7BB" w14:textId="37A53CE2" w:rsidR="005205C7" w:rsidRDefault="005205C7" w:rsidP="00CF5388">
      <w:pPr>
        <w:rPr>
          <w:rFonts w:ascii="Times New Roman" w:hAnsi="Times New Roman" w:cs="Times New Roman"/>
          <w:sz w:val="24"/>
          <w:szCs w:val="24"/>
        </w:rPr>
      </w:pPr>
      <w:r>
        <w:rPr>
          <w:rFonts w:ascii="Times New Roman" w:hAnsi="Times New Roman" w:cs="Times New Roman"/>
          <w:sz w:val="24"/>
          <w:szCs w:val="24"/>
        </w:rPr>
        <w:t xml:space="preserve">Celem Wystawy jest </w:t>
      </w:r>
      <w:r w:rsidRPr="004D4F2D">
        <w:rPr>
          <w:rFonts w:ascii="Times New Roman" w:hAnsi="Times New Roman" w:cs="Times New Roman"/>
          <w:sz w:val="24"/>
          <w:szCs w:val="24"/>
        </w:rPr>
        <w:t xml:space="preserve">promocja </w:t>
      </w:r>
      <w:r w:rsidR="002B30F0" w:rsidRPr="004D4F2D">
        <w:rPr>
          <w:rFonts w:ascii="Times New Roman" w:hAnsi="Times New Roman" w:cs="Times New Roman"/>
          <w:sz w:val="24"/>
          <w:szCs w:val="24"/>
        </w:rPr>
        <w:t xml:space="preserve"> powiatu gorlickiego,</w:t>
      </w:r>
      <w:r w:rsidR="00D70225" w:rsidRPr="004D4F2D">
        <w:rPr>
          <w:rFonts w:ascii="Times New Roman" w:hAnsi="Times New Roman" w:cs="Times New Roman"/>
          <w:sz w:val="24"/>
          <w:szCs w:val="24"/>
        </w:rPr>
        <w:t xml:space="preserve"> </w:t>
      </w:r>
      <w:r w:rsidR="00D64E3F" w:rsidRPr="004D4F2D">
        <w:rPr>
          <w:rFonts w:ascii="Times New Roman" w:hAnsi="Times New Roman" w:cs="Times New Roman"/>
          <w:sz w:val="24"/>
          <w:szCs w:val="24"/>
        </w:rPr>
        <w:t xml:space="preserve">kultury </w:t>
      </w:r>
      <w:r w:rsidR="00D64E3F">
        <w:rPr>
          <w:rFonts w:ascii="Times New Roman" w:hAnsi="Times New Roman" w:cs="Times New Roman"/>
          <w:sz w:val="24"/>
          <w:szCs w:val="24"/>
        </w:rPr>
        <w:t>ludowej, wyrobów, usług i p</w:t>
      </w:r>
      <w:r w:rsidR="002B30F0">
        <w:rPr>
          <w:rFonts w:ascii="Times New Roman" w:hAnsi="Times New Roman" w:cs="Times New Roman"/>
          <w:sz w:val="24"/>
          <w:szCs w:val="24"/>
        </w:rPr>
        <w:t xml:space="preserve">roduktów </w:t>
      </w:r>
      <w:r w:rsidR="002B30F0" w:rsidRPr="00CF5388">
        <w:rPr>
          <w:rFonts w:ascii="Times New Roman" w:hAnsi="Times New Roman" w:cs="Times New Roman"/>
          <w:sz w:val="24"/>
          <w:szCs w:val="24"/>
        </w:rPr>
        <w:t xml:space="preserve">regionalnych, </w:t>
      </w:r>
      <w:r w:rsidR="00CF5388">
        <w:rPr>
          <w:rFonts w:ascii="Times New Roman" w:hAnsi="Times New Roman" w:cs="Times New Roman"/>
          <w:sz w:val="24"/>
          <w:szCs w:val="24"/>
        </w:rPr>
        <w:t>zaopatrzenia rolnictwa.</w:t>
      </w:r>
    </w:p>
    <w:p w14:paraId="756B356C" w14:textId="52EDC67C" w:rsidR="00D64E3F" w:rsidRDefault="00D64E3F" w:rsidP="00D64E3F">
      <w:pPr>
        <w:jc w:val="center"/>
        <w:rPr>
          <w:rFonts w:ascii="Times New Roman" w:hAnsi="Times New Roman" w:cs="Times New Roman"/>
          <w:b/>
          <w:bCs/>
          <w:sz w:val="24"/>
          <w:szCs w:val="24"/>
        </w:rPr>
      </w:pPr>
      <w:r w:rsidRPr="005205C7">
        <w:rPr>
          <w:rFonts w:ascii="Times New Roman" w:hAnsi="Times New Roman" w:cs="Times New Roman"/>
          <w:b/>
          <w:bCs/>
          <w:sz w:val="24"/>
          <w:szCs w:val="24"/>
        </w:rPr>
        <w:t xml:space="preserve">§ </w:t>
      </w:r>
      <w:r>
        <w:rPr>
          <w:rFonts w:ascii="Times New Roman" w:hAnsi="Times New Roman" w:cs="Times New Roman"/>
          <w:b/>
          <w:bCs/>
          <w:sz w:val="24"/>
          <w:szCs w:val="24"/>
        </w:rPr>
        <w:t>4</w:t>
      </w:r>
      <w:r w:rsidRPr="005205C7">
        <w:rPr>
          <w:rFonts w:ascii="Times New Roman" w:hAnsi="Times New Roman" w:cs="Times New Roman"/>
          <w:b/>
          <w:bCs/>
          <w:sz w:val="24"/>
          <w:szCs w:val="24"/>
        </w:rPr>
        <w:t>.</w:t>
      </w:r>
    </w:p>
    <w:p w14:paraId="06E467D4" w14:textId="6374F6B2" w:rsidR="00D64E3F" w:rsidRDefault="00D64E3F" w:rsidP="002B30F0">
      <w:pPr>
        <w:jc w:val="both"/>
        <w:rPr>
          <w:rFonts w:ascii="Times New Roman" w:hAnsi="Times New Roman" w:cs="Times New Roman"/>
          <w:sz w:val="24"/>
          <w:szCs w:val="24"/>
        </w:rPr>
      </w:pPr>
      <w:r>
        <w:rPr>
          <w:rFonts w:ascii="Times New Roman" w:hAnsi="Times New Roman" w:cs="Times New Roman"/>
          <w:sz w:val="24"/>
          <w:szCs w:val="24"/>
        </w:rPr>
        <w:t xml:space="preserve">Regulamin obowiązuje </w:t>
      </w:r>
      <w:r w:rsidR="00A878A4">
        <w:rPr>
          <w:rFonts w:ascii="Times New Roman" w:hAnsi="Times New Roman" w:cs="Times New Roman"/>
          <w:sz w:val="24"/>
          <w:szCs w:val="24"/>
        </w:rPr>
        <w:t xml:space="preserve">na terenie całej </w:t>
      </w:r>
      <w:r w:rsidR="00D34DD5">
        <w:rPr>
          <w:rFonts w:ascii="Times New Roman" w:hAnsi="Times New Roman" w:cs="Times New Roman"/>
          <w:sz w:val="24"/>
          <w:szCs w:val="24"/>
        </w:rPr>
        <w:t>Wystawy</w:t>
      </w:r>
      <w:r w:rsidR="00A878A4">
        <w:rPr>
          <w:rFonts w:ascii="Times New Roman" w:hAnsi="Times New Roman" w:cs="Times New Roman"/>
          <w:sz w:val="24"/>
          <w:szCs w:val="24"/>
        </w:rPr>
        <w:t xml:space="preserve"> (całego terenu Zespołu Szkół Centrum Kształcenia </w:t>
      </w:r>
      <w:r w:rsidR="00A878A4" w:rsidRPr="004D4F2D">
        <w:rPr>
          <w:rFonts w:ascii="Times New Roman" w:hAnsi="Times New Roman" w:cs="Times New Roman"/>
          <w:sz w:val="24"/>
          <w:szCs w:val="24"/>
        </w:rPr>
        <w:t>Rolniczego w Bystrej) i dotyczy wszystkich jej uczestników ta</w:t>
      </w:r>
      <w:r w:rsidR="002B30F0" w:rsidRPr="004D4F2D">
        <w:rPr>
          <w:rFonts w:ascii="Times New Roman" w:hAnsi="Times New Roman" w:cs="Times New Roman"/>
          <w:sz w:val="24"/>
          <w:szCs w:val="24"/>
        </w:rPr>
        <w:t xml:space="preserve">k wystawców jak i zwiedzających, a także wszystkich innych osób i podmiotów przebywających na terenie Wystawy. </w:t>
      </w:r>
    </w:p>
    <w:p w14:paraId="7789EF16" w14:textId="7F7DC8BF" w:rsidR="00A878A4" w:rsidRPr="00E97CB6" w:rsidRDefault="00A878A4" w:rsidP="00E97CB6">
      <w:pPr>
        <w:jc w:val="center"/>
        <w:rPr>
          <w:rFonts w:ascii="Times New Roman" w:hAnsi="Times New Roman" w:cs="Times New Roman"/>
          <w:b/>
          <w:bCs/>
          <w:sz w:val="24"/>
          <w:szCs w:val="24"/>
        </w:rPr>
      </w:pPr>
      <w:r w:rsidRPr="005205C7">
        <w:rPr>
          <w:rFonts w:ascii="Times New Roman" w:hAnsi="Times New Roman" w:cs="Times New Roman"/>
          <w:b/>
          <w:bCs/>
          <w:sz w:val="24"/>
          <w:szCs w:val="24"/>
        </w:rPr>
        <w:t xml:space="preserve">§ </w:t>
      </w:r>
      <w:r w:rsidR="00E97CB6">
        <w:rPr>
          <w:rFonts w:ascii="Times New Roman" w:hAnsi="Times New Roman" w:cs="Times New Roman"/>
          <w:b/>
          <w:bCs/>
          <w:sz w:val="24"/>
          <w:szCs w:val="24"/>
        </w:rPr>
        <w:t>5</w:t>
      </w:r>
      <w:r w:rsidRPr="005205C7">
        <w:rPr>
          <w:rFonts w:ascii="Times New Roman" w:hAnsi="Times New Roman" w:cs="Times New Roman"/>
          <w:b/>
          <w:bCs/>
          <w:sz w:val="24"/>
          <w:szCs w:val="24"/>
        </w:rPr>
        <w:t>.</w:t>
      </w:r>
    </w:p>
    <w:p w14:paraId="085B3ED6" w14:textId="2D532C71" w:rsidR="00EB6696" w:rsidRDefault="00E97CB6" w:rsidP="004D4F2D">
      <w:pPr>
        <w:pStyle w:val="Akapitzlist"/>
        <w:numPr>
          <w:ilvl w:val="0"/>
          <w:numId w:val="11"/>
        </w:numPr>
        <w:jc w:val="both"/>
        <w:rPr>
          <w:rFonts w:ascii="Times New Roman" w:hAnsi="Times New Roman" w:cs="Times New Roman"/>
          <w:sz w:val="24"/>
          <w:szCs w:val="24"/>
        </w:rPr>
      </w:pPr>
      <w:r w:rsidRPr="00EB6696">
        <w:rPr>
          <w:rFonts w:ascii="Times New Roman" w:hAnsi="Times New Roman" w:cs="Times New Roman"/>
          <w:sz w:val="24"/>
          <w:szCs w:val="24"/>
        </w:rPr>
        <w:t>Wystawcą</w:t>
      </w:r>
      <w:r w:rsidR="009133B6" w:rsidRPr="00EB6696">
        <w:rPr>
          <w:rFonts w:ascii="Times New Roman" w:hAnsi="Times New Roman" w:cs="Times New Roman"/>
          <w:sz w:val="24"/>
          <w:szCs w:val="24"/>
        </w:rPr>
        <w:t xml:space="preserve"> podczas </w:t>
      </w:r>
      <w:r w:rsidR="00A878A4" w:rsidRPr="00EB6696">
        <w:rPr>
          <w:rFonts w:ascii="Times New Roman" w:hAnsi="Times New Roman" w:cs="Times New Roman"/>
          <w:sz w:val="24"/>
          <w:szCs w:val="24"/>
        </w:rPr>
        <w:t>AGRO GORLICE 2023</w:t>
      </w:r>
      <w:r w:rsidR="009133B6" w:rsidRPr="00EB6696">
        <w:rPr>
          <w:rFonts w:ascii="Times New Roman" w:hAnsi="Times New Roman" w:cs="Times New Roman"/>
          <w:sz w:val="24"/>
          <w:szCs w:val="24"/>
        </w:rPr>
        <w:t xml:space="preserve"> </w:t>
      </w:r>
      <w:r w:rsidR="00A878A4" w:rsidRPr="00EB6696">
        <w:rPr>
          <w:rFonts w:ascii="Times New Roman" w:hAnsi="Times New Roman" w:cs="Times New Roman"/>
          <w:sz w:val="24"/>
          <w:szCs w:val="24"/>
        </w:rPr>
        <w:t>mo</w:t>
      </w:r>
      <w:r w:rsidRPr="00EB6696">
        <w:rPr>
          <w:rFonts w:ascii="Times New Roman" w:hAnsi="Times New Roman" w:cs="Times New Roman"/>
          <w:sz w:val="24"/>
          <w:szCs w:val="24"/>
        </w:rPr>
        <w:t xml:space="preserve">że być podmiot spełniający realizację celu zawartego w § 3 </w:t>
      </w:r>
      <w:r w:rsidR="009133B6" w:rsidRPr="00EB6696">
        <w:rPr>
          <w:rFonts w:ascii="Times New Roman" w:hAnsi="Times New Roman" w:cs="Times New Roman"/>
          <w:sz w:val="24"/>
          <w:szCs w:val="24"/>
        </w:rPr>
        <w:t>i który dostarczył</w:t>
      </w:r>
      <w:r w:rsidR="004D4F2D">
        <w:rPr>
          <w:rFonts w:ascii="Times New Roman" w:hAnsi="Times New Roman" w:cs="Times New Roman"/>
          <w:sz w:val="24"/>
          <w:szCs w:val="24"/>
        </w:rPr>
        <w:t xml:space="preserve"> Współorganizatorowi wskazanemu w § 2 </w:t>
      </w:r>
      <w:r w:rsidR="004D4F2D" w:rsidRPr="004D4F2D">
        <w:rPr>
          <w:rFonts w:ascii="Times New Roman" w:hAnsi="Times New Roman" w:cs="Times New Roman"/>
          <w:sz w:val="24"/>
          <w:szCs w:val="24"/>
        </w:rPr>
        <w:t xml:space="preserve">ust 1 pkt 1 </w:t>
      </w:r>
      <w:r w:rsidRPr="004D4F2D">
        <w:rPr>
          <w:rFonts w:ascii="Times New Roman" w:hAnsi="Times New Roman" w:cs="Times New Roman"/>
          <w:sz w:val="24"/>
          <w:szCs w:val="24"/>
        </w:rPr>
        <w:t xml:space="preserve"> druk </w:t>
      </w:r>
      <w:r w:rsidR="00EB6696" w:rsidRPr="004D4F2D">
        <w:rPr>
          <w:rFonts w:ascii="Times New Roman" w:hAnsi="Times New Roman" w:cs="Times New Roman"/>
          <w:sz w:val="24"/>
          <w:szCs w:val="24"/>
        </w:rPr>
        <w:t xml:space="preserve">karty </w:t>
      </w:r>
      <w:r w:rsidRPr="004D4F2D">
        <w:rPr>
          <w:rFonts w:ascii="Times New Roman" w:hAnsi="Times New Roman" w:cs="Times New Roman"/>
          <w:sz w:val="24"/>
          <w:szCs w:val="24"/>
        </w:rPr>
        <w:t xml:space="preserve">zgłoszenia </w:t>
      </w:r>
      <w:r w:rsidR="00CC41C3" w:rsidRPr="004D4F2D">
        <w:rPr>
          <w:rFonts w:ascii="Times New Roman" w:hAnsi="Times New Roman" w:cs="Times New Roman"/>
          <w:sz w:val="24"/>
          <w:szCs w:val="24"/>
        </w:rPr>
        <w:t>Wystawcy</w:t>
      </w:r>
      <w:r w:rsidR="00EB6696" w:rsidRPr="004D4F2D">
        <w:rPr>
          <w:rFonts w:ascii="Times New Roman" w:hAnsi="Times New Roman" w:cs="Times New Roman"/>
          <w:sz w:val="24"/>
          <w:szCs w:val="24"/>
        </w:rPr>
        <w:t xml:space="preserve"> </w:t>
      </w:r>
      <w:r w:rsidRPr="004D4F2D">
        <w:rPr>
          <w:rFonts w:ascii="Times New Roman" w:hAnsi="Times New Roman" w:cs="Times New Roman"/>
          <w:sz w:val="24"/>
          <w:szCs w:val="24"/>
        </w:rPr>
        <w:t xml:space="preserve">oraz zgłoszenie to zostało przyjęte i potwierdzone. </w:t>
      </w:r>
    </w:p>
    <w:p w14:paraId="4D42BD8D" w14:textId="77777777" w:rsidR="00EB6696" w:rsidRDefault="00E97CB6" w:rsidP="00EB6696">
      <w:pPr>
        <w:pStyle w:val="Akapitzlist"/>
        <w:numPr>
          <w:ilvl w:val="0"/>
          <w:numId w:val="11"/>
        </w:numPr>
        <w:jc w:val="both"/>
        <w:rPr>
          <w:rFonts w:ascii="Times New Roman" w:hAnsi="Times New Roman" w:cs="Times New Roman"/>
          <w:sz w:val="24"/>
          <w:szCs w:val="24"/>
        </w:rPr>
      </w:pPr>
      <w:r w:rsidRPr="00EB6696">
        <w:rPr>
          <w:rFonts w:ascii="Times New Roman" w:hAnsi="Times New Roman" w:cs="Times New Roman"/>
          <w:sz w:val="24"/>
          <w:szCs w:val="24"/>
        </w:rPr>
        <w:t xml:space="preserve">Do wystawienia stoisk mogą </w:t>
      </w:r>
      <w:r w:rsidR="00A878A4" w:rsidRPr="00EB6696">
        <w:rPr>
          <w:rFonts w:ascii="Times New Roman" w:hAnsi="Times New Roman" w:cs="Times New Roman"/>
          <w:sz w:val="24"/>
          <w:szCs w:val="24"/>
        </w:rPr>
        <w:t>zgłaszać się Koła Gospodyń Wiejskich, rolnicy, przedsiębiorcy, rzemieślnicy, rękodzielnicy, twórcy ludowi, o</w:t>
      </w:r>
      <w:r w:rsidR="00EB6696" w:rsidRPr="00EB6696">
        <w:rPr>
          <w:rFonts w:ascii="Times New Roman" w:hAnsi="Times New Roman" w:cs="Times New Roman"/>
          <w:sz w:val="24"/>
          <w:szCs w:val="24"/>
        </w:rPr>
        <w:t>rganizacje pozarządowe promujące</w:t>
      </w:r>
      <w:r w:rsidR="00A878A4" w:rsidRPr="00EB6696">
        <w:rPr>
          <w:rFonts w:ascii="Times New Roman" w:hAnsi="Times New Roman" w:cs="Times New Roman"/>
          <w:sz w:val="24"/>
          <w:szCs w:val="24"/>
        </w:rPr>
        <w:t xml:space="preserve"> własne lub powierzone wyroby.</w:t>
      </w:r>
      <w:r w:rsidR="00EB6696" w:rsidRPr="00EB6696">
        <w:rPr>
          <w:rFonts w:ascii="Times New Roman" w:hAnsi="Times New Roman" w:cs="Times New Roman"/>
          <w:sz w:val="24"/>
          <w:szCs w:val="24"/>
        </w:rPr>
        <w:t xml:space="preserve"> </w:t>
      </w:r>
    </w:p>
    <w:p w14:paraId="5DD33E3D" w14:textId="77777777" w:rsidR="002B505E" w:rsidRPr="00EE1144" w:rsidRDefault="00EB6696" w:rsidP="002B505E">
      <w:pPr>
        <w:pStyle w:val="Akapitzlist"/>
        <w:numPr>
          <w:ilvl w:val="0"/>
          <w:numId w:val="11"/>
        </w:numPr>
        <w:jc w:val="both"/>
        <w:rPr>
          <w:rFonts w:ascii="Times New Roman" w:hAnsi="Times New Roman" w:cs="Times New Roman"/>
          <w:sz w:val="24"/>
          <w:szCs w:val="24"/>
        </w:rPr>
      </w:pPr>
      <w:r w:rsidRPr="00EE1144">
        <w:rPr>
          <w:rFonts w:ascii="Times New Roman" w:hAnsi="Times New Roman" w:cs="Times New Roman"/>
          <w:sz w:val="24"/>
          <w:szCs w:val="24"/>
        </w:rPr>
        <w:t>Wystawcą mogą pozostawać Współorganizatorzy Wystawy.</w:t>
      </w:r>
    </w:p>
    <w:p w14:paraId="4E7D7AB2" w14:textId="0C078128" w:rsidR="002B505E" w:rsidRPr="00EE1144" w:rsidRDefault="002B505E" w:rsidP="002B505E">
      <w:pPr>
        <w:pStyle w:val="Akapitzlist"/>
        <w:numPr>
          <w:ilvl w:val="0"/>
          <w:numId w:val="11"/>
        </w:numPr>
        <w:jc w:val="both"/>
        <w:rPr>
          <w:rFonts w:ascii="Times New Roman" w:hAnsi="Times New Roman" w:cs="Times New Roman"/>
          <w:sz w:val="24"/>
          <w:szCs w:val="24"/>
        </w:rPr>
      </w:pPr>
      <w:r w:rsidRPr="00EE1144">
        <w:rPr>
          <w:rFonts w:ascii="Times New Roman" w:hAnsi="Times New Roman" w:cs="Times New Roman"/>
          <w:sz w:val="24"/>
          <w:szCs w:val="24"/>
        </w:rPr>
        <w:t xml:space="preserve">Zgłoszenie obliguje Wystawcę do udziału w Wystawie w dniach 23 i 24 września 2023r. </w:t>
      </w:r>
    </w:p>
    <w:p w14:paraId="6373F7CA" w14:textId="77777777" w:rsidR="002B505E" w:rsidRPr="004D4F2D" w:rsidRDefault="002B505E" w:rsidP="002B505E">
      <w:pPr>
        <w:pStyle w:val="Akapitzlist"/>
        <w:jc w:val="both"/>
        <w:rPr>
          <w:rFonts w:ascii="Times New Roman" w:hAnsi="Times New Roman" w:cs="Times New Roman"/>
          <w:sz w:val="24"/>
          <w:szCs w:val="24"/>
        </w:rPr>
      </w:pPr>
    </w:p>
    <w:p w14:paraId="69B46579" w14:textId="03665649" w:rsidR="00E94AA3" w:rsidRPr="004D4F2D" w:rsidRDefault="00E94AA3" w:rsidP="004D4F2D">
      <w:pPr>
        <w:pStyle w:val="Akapitzlist"/>
        <w:numPr>
          <w:ilvl w:val="0"/>
          <w:numId w:val="11"/>
        </w:numPr>
        <w:jc w:val="both"/>
        <w:rPr>
          <w:rFonts w:ascii="Times New Roman" w:hAnsi="Times New Roman" w:cs="Times New Roman"/>
          <w:sz w:val="24"/>
          <w:szCs w:val="24"/>
        </w:rPr>
      </w:pPr>
      <w:r w:rsidRPr="004D4F2D">
        <w:rPr>
          <w:rFonts w:ascii="Times New Roman" w:hAnsi="Times New Roman" w:cs="Times New Roman"/>
          <w:sz w:val="24"/>
          <w:szCs w:val="24"/>
        </w:rPr>
        <w:t>Kwestie natury formalno-prawnej związane ze sprzedażą produktów, tj. zezwolenia, koncesje, licencje, podatki leżą wyłącznie po stronie</w:t>
      </w:r>
      <w:r w:rsidR="004D4F2D" w:rsidRPr="004D4F2D">
        <w:rPr>
          <w:rFonts w:ascii="Times New Roman" w:hAnsi="Times New Roman" w:cs="Times New Roman"/>
          <w:sz w:val="24"/>
          <w:szCs w:val="24"/>
        </w:rPr>
        <w:t xml:space="preserve"> danego </w:t>
      </w:r>
      <w:r w:rsidRPr="004D4F2D">
        <w:rPr>
          <w:rFonts w:ascii="Times New Roman" w:hAnsi="Times New Roman" w:cs="Times New Roman"/>
          <w:sz w:val="24"/>
          <w:szCs w:val="24"/>
        </w:rPr>
        <w:t xml:space="preserve"> Wystawcy. Jednocześnie każdy Wystawca winien ubezpieczyć swoją działalność w tym posiadane mienie we własnym zakresie i na swój koszt. </w:t>
      </w:r>
    </w:p>
    <w:p w14:paraId="114428FB" w14:textId="2B297358" w:rsidR="00E97CB6" w:rsidRDefault="00E97CB6" w:rsidP="00E97CB6">
      <w:pPr>
        <w:jc w:val="center"/>
        <w:rPr>
          <w:rFonts w:ascii="Times New Roman" w:hAnsi="Times New Roman" w:cs="Times New Roman"/>
          <w:b/>
          <w:bCs/>
          <w:sz w:val="24"/>
          <w:szCs w:val="24"/>
        </w:rPr>
      </w:pPr>
      <w:r w:rsidRPr="005205C7">
        <w:rPr>
          <w:rFonts w:ascii="Times New Roman" w:hAnsi="Times New Roman" w:cs="Times New Roman"/>
          <w:b/>
          <w:bCs/>
          <w:sz w:val="24"/>
          <w:szCs w:val="24"/>
        </w:rPr>
        <w:t xml:space="preserve">§ </w:t>
      </w:r>
      <w:r>
        <w:rPr>
          <w:rFonts w:ascii="Times New Roman" w:hAnsi="Times New Roman" w:cs="Times New Roman"/>
          <w:b/>
          <w:bCs/>
          <w:sz w:val="24"/>
          <w:szCs w:val="24"/>
        </w:rPr>
        <w:t>6</w:t>
      </w:r>
      <w:r w:rsidRPr="005205C7">
        <w:rPr>
          <w:rFonts w:ascii="Times New Roman" w:hAnsi="Times New Roman" w:cs="Times New Roman"/>
          <w:b/>
          <w:bCs/>
          <w:sz w:val="24"/>
          <w:szCs w:val="24"/>
        </w:rPr>
        <w:t>.</w:t>
      </w:r>
    </w:p>
    <w:p w14:paraId="318AF087" w14:textId="77777777" w:rsidR="00CF5388" w:rsidRDefault="00E97CB6" w:rsidP="00CF5388">
      <w:pPr>
        <w:pStyle w:val="Akapitzlist"/>
        <w:numPr>
          <w:ilvl w:val="0"/>
          <w:numId w:val="20"/>
        </w:numPr>
        <w:jc w:val="both"/>
        <w:rPr>
          <w:rFonts w:ascii="Times New Roman" w:hAnsi="Times New Roman" w:cs="Times New Roman"/>
          <w:sz w:val="24"/>
          <w:szCs w:val="24"/>
        </w:rPr>
      </w:pPr>
      <w:r w:rsidRPr="00CF5388">
        <w:rPr>
          <w:rFonts w:ascii="Times New Roman" w:hAnsi="Times New Roman" w:cs="Times New Roman"/>
          <w:sz w:val="24"/>
          <w:szCs w:val="24"/>
        </w:rPr>
        <w:t xml:space="preserve">Wystawa otwarta jest dla zwiedzających w dniach od 23 do 24 września 2023r w godzinach od 9:00 do 17:00. </w:t>
      </w:r>
    </w:p>
    <w:p w14:paraId="631894A9" w14:textId="3A3A3F57" w:rsidR="00DC2A63" w:rsidRPr="00CF5388" w:rsidRDefault="00E97CB6" w:rsidP="00CF5388">
      <w:pPr>
        <w:pStyle w:val="Akapitzlist"/>
        <w:numPr>
          <w:ilvl w:val="0"/>
          <w:numId w:val="20"/>
        </w:numPr>
        <w:jc w:val="both"/>
        <w:rPr>
          <w:rFonts w:ascii="Times New Roman" w:hAnsi="Times New Roman" w:cs="Times New Roman"/>
          <w:sz w:val="24"/>
          <w:szCs w:val="24"/>
        </w:rPr>
      </w:pPr>
      <w:r w:rsidRPr="00CF5388">
        <w:rPr>
          <w:rFonts w:ascii="Times New Roman" w:hAnsi="Times New Roman" w:cs="Times New Roman"/>
          <w:sz w:val="24"/>
          <w:szCs w:val="24"/>
        </w:rPr>
        <w:t>Wstęp na wystawę jest bezpłatny.</w:t>
      </w:r>
    </w:p>
    <w:p w14:paraId="69A90A8D" w14:textId="77777777" w:rsidR="00DC2A63" w:rsidRDefault="00DC2A63" w:rsidP="00DC2A63">
      <w:pPr>
        <w:pStyle w:val="Akapitzlist"/>
        <w:ind w:left="0"/>
        <w:jc w:val="center"/>
        <w:rPr>
          <w:rFonts w:ascii="Times New Roman" w:hAnsi="Times New Roman" w:cs="Times New Roman"/>
          <w:b/>
          <w:bCs/>
          <w:sz w:val="24"/>
          <w:szCs w:val="24"/>
        </w:rPr>
      </w:pPr>
    </w:p>
    <w:p w14:paraId="4A271EEF" w14:textId="5C1340C7" w:rsidR="00DC2A63" w:rsidRPr="00DC2A63" w:rsidRDefault="00DC2A63" w:rsidP="00DC2A63">
      <w:pPr>
        <w:pStyle w:val="Akapitzlist"/>
        <w:ind w:left="0"/>
        <w:jc w:val="center"/>
        <w:rPr>
          <w:rFonts w:ascii="Times New Roman" w:hAnsi="Times New Roman" w:cs="Times New Roman"/>
          <w:b/>
          <w:bCs/>
          <w:sz w:val="24"/>
          <w:szCs w:val="24"/>
        </w:rPr>
      </w:pPr>
      <w:r w:rsidRPr="00DC2A63">
        <w:rPr>
          <w:rFonts w:ascii="Times New Roman" w:hAnsi="Times New Roman" w:cs="Times New Roman"/>
          <w:b/>
          <w:bCs/>
          <w:sz w:val="24"/>
          <w:szCs w:val="24"/>
        </w:rPr>
        <w:t>PRZEPISY PORZĄDKOWE I ORGANIZACJA STOISK</w:t>
      </w:r>
    </w:p>
    <w:p w14:paraId="6AAFD015" w14:textId="5EE5CD3F" w:rsidR="00DC2A63" w:rsidRDefault="00DC2A63" w:rsidP="00DC2A63">
      <w:pPr>
        <w:jc w:val="center"/>
        <w:rPr>
          <w:rFonts w:ascii="Times New Roman" w:hAnsi="Times New Roman" w:cs="Times New Roman"/>
          <w:b/>
          <w:bCs/>
          <w:sz w:val="24"/>
          <w:szCs w:val="24"/>
        </w:rPr>
      </w:pPr>
      <w:r w:rsidRPr="005205C7">
        <w:rPr>
          <w:rFonts w:ascii="Times New Roman" w:hAnsi="Times New Roman" w:cs="Times New Roman"/>
          <w:b/>
          <w:bCs/>
          <w:sz w:val="24"/>
          <w:szCs w:val="24"/>
        </w:rPr>
        <w:t xml:space="preserve">§ </w:t>
      </w:r>
      <w:r>
        <w:rPr>
          <w:rFonts w:ascii="Times New Roman" w:hAnsi="Times New Roman" w:cs="Times New Roman"/>
          <w:b/>
          <w:bCs/>
          <w:sz w:val="24"/>
          <w:szCs w:val="24"/>
        </w:rPr>
        <w:t>7</w:t>
      </w:r>
      <w:r w:rsidRPr="005205C7">
        <w:rPr>
          <w:rFonts w:ascii="Times New Roman" w:hAnsi="Times New Roman" w:cs="Times New Roman"/>
          <w:b/>
          <w:bCs/>
          <w:sz w:val="24"/>
          <w:szCs w:val="24"/>
        </w:rPr>
        <w:t>.</w:t>
      </w:r>
    </w:p>
    <w:p w14:paraId="30FFCCDE" w14:textId="186F97DE" w:rsidR="00DC2A63" w:rsidRPr="00EE1144" w:rsidRDefault="00DC2A63" w:rsidP="000A44E0">
      <w:pPr>
        <w:pStyle w:val="Akapitzlist"/>
        <w:numPr>
          <w:ilvl w:val="0"/>
          <w:numId w:val="31"/>
        </w:numPr>
        <w:jc w:val="both"/>
        <w:rPr>
          <w:rFonts w:ascii="Times New Roman" w:hAnsi="Times New Roman" w:cs="Times New Roman"/>
          <w:sz w:val="24"/>
          <w:szCs w:val="24"/>
        </w:rPr>
      </w:pPr>
      <w:r w:rsidRPr="000A44E0">
        <w:rPr>
          <w:rFonts w:ascii="Times New Roman" w:hAnsi="Times New Roman" w:cs="Times New Roman"/>
          <w:sz w:val="24"/>
          <w:szCs w:val="24"/>
        </w:rPr>
        <w:t xml:space="preserve">Wszyscy uczestnicy Wystawy zobowiązani są do przestrzegania na </w:t>
      </w:r>
      <w:r w:rsidR="00EB6696" w:rsidRPr="000A44E0">
        <w:rPr>
          <w:rFonts w:ascii="Times New Roman" w:hAnsi="Times New Roman" w:cs="Times New Roman"/>
          <w:sz w:val="24"/>
          <w:szCs w:val="24"/>
        </w:rPr>
        <w:t xml:space="preserve">terenie wystawy przepisów BHP, </w:t>
      </w:r>
      <w:r w:rsidRPr="00EE1144">
        <w:rPr>
          <w:rFonts w:ascii="Times New Roman" w:hAnsi="Times New Roman" w:cs="Times New Roman"/>
          <w:sz w:val="24"/>
          <w:szCs w:val="24"/>
        </w:rPr>
        <w:t>przeciwpożarowych</w:t>
      </w:r>
      <w:r w:rsidR="00EB6696" w:rsidRPr="00EE1144">
        <w:rPr>
          <w:rFonts w:ascii="Times New Roman" w:hAnsi="Times New Roman" w:cs="Times New Roman"/>
          <w:sz w:val="24"/>
          <w:szCs w:val="24"/>
        </w:rPr>
        <w:t xml:space="preserve"> i sanitarnych</w:t>
      </w:r>
      <w:r w:rsidR="00643390" w:rsidRPr="00EE1144">
        <w:rPr>
          <w:rFonts w:ascii="Times New Roman" w:hAnsi="Times New Roman" w:cs="Times New Roman"/>
          <w:sz w:val="24"/>
          <w:szCs w:val="24"/>
        </w:rPr>
        <w:t>.</w:t>
      </w:r>
    </w:p>
    <w:p w14:paraId="1E659E14" w14:textId="05BB9209" w:rsidR="000A44E0" w:rsidRPr="00EE1144" w:rsidRDefault="000A44E0" w:rsidP="000A44E0">
      <w:pPr>
        <w:pStyle w:val="Akapitzlist"/>
        <w:numPr>
          <w:ilvl w:val="0"/>
          <w:numId w:val="31"/>
        </w:numPr>
        <w:jc w:val="both"/>
        <w:rPr>
          <w:rFonts w:ascii="Times New Roman" w:hAnsi="Times New Roman" w:cs="Times New Roman"/>
          <w:sz w:val="24"/>
          <w:szCs w:val="24"/>
        </w:rPr>
      </w:pPr>
      <w:r w:rsidRPr="00EE1144">
        <w:rPr>
          <w:rFonts w:ascii="Times New Roman" w:hAnsi="Times New Roman" w:cs="Times New Roman"/>
          <w:sz w:val="24"/>
          <w:szCs w:val="24"/>
        </w:rPr>
        <w:t xml:space="preserve">Współorganizatorzy nie ponoszą </w:t>
      </w:r>
      <w:r w:rsidR="00842A69" w:rsidRPr="00EE1144">
        <w:rPr>
          <w:rFonts w:ascii="Times New Roman" w:hAnsi="Times New Roman" w:cs="Times New Roman"/>
          <w:sz w:val="24"/>
          <w:szCs w:val="24"/>
        </w:rPr>
        <w:t>odpowiedzialności za działania W</w:t>
      </w:r>
      <w:r w:rsidRPr="00EE1144">
        <w:rPr>
          <w:rFonts w:ascii="Times New Roman" w:hAnsi="Times New Roman" w:cs="Times New Roman"/>
          <w:sz w:val="24"/>
          <w:szCs w:val="24"/>
        </w:rPr>
        <w:t xml:space="preserve">ystawców i zwiedzających w tym, za zachowanie wymogów higieniczno-sanitarnych. </w:t>
      </w:r>
    </w:p>
    <w:p w14:paraId="35EE54AE" w14:textId="77777777" w:rsidR="00D34DD5" w:rsidRPr="00DC2A63" w:rsidRDefault="00D34DD5" w:rsidP="00DC2A63">
      <w:pPr>
        <w:jc w:val="both"/>
        <w:rPr>
          <w:rFonts w:ascii="Times New Roman" w:hAnsi="Times New Roman" w:cs="Times New Roman"/>
          <w:sz w:val="24"/>
          <w:szCs w:val="24"/>
        </w:rPr>
      </w:pPr>
    </w:p>
    <w:p w14:paraId="3CD4FD2E" w14:textId="2F71A47F" w:rsidR="00DC2A63" w:rsidRDefault="00DC2A63" w:rsidP="00DC2A63">
      <w:pPr>
        <w:jc w:val="center"/>
        <w:rPr>
          <w:rFonts w:ascii="Times New Roman" w:hAnsi="Times New Roman" w:cs="Times New Roman"/>
          <w:b/>
          <w:bCs/>
          <w:sz w:val="24"/>
          <w:szCs w:val="24"/>
        </w:rPr>
      </w:pPr>
      <w:r w:rsidRPr="005205C7">
        <w:rPr>
          <w:rFonts w:ascii="Times New Roman" w:hAnsi="Times New Roman" w:cs="Times New Roman"/>
          <w:b/>
          <w:bCs/>
          <w:sz w:val="24"/>
          <w:szCs w:val="24"/>
        </w:rPr>
        <w:t xml:space="preserve">§ </w:t>
      </w:r>
      <w:r>
        <w:rPr>
          <w:rFonts w:ascii="Times New Roman" w:hAnsi="Times New Roman" w:cs="Times New Roman"/>
          <w:b/>
          <w:bCs/>
          <w:sz w:val="24"/>
          <w:szCs w:val="24"/>
        </w:rPr>
        <w:t>8</w:t>
      </w:r>
      <w:r w:rsidRPr="005205C7">
        <w:rPr>
          <w:rFonts w:ascii="Times New Roman" w:hAnsi="Times New Roman" w:cs="Times New Roman"/>
          <w:b/>
          <w:bCs/>
          <w:sz w:val="24"/>
          <w:szCs w:val="24"/>
        </w:rPr>
        <w:t>.</w:t>
      </w:r>
    </w:p>
    <w:p w14:paraId="35C07647" w14:textId="4B66600A" w:rsidR="00DC2A63" w:rsidRDefault="00093D7B" w:rsidP="00DC2A63">
      <w:pPr>
        <w:jc w:val="both"/>
        <w:rPr>
          <w:rFonts w:ascii="Times New Roman" w:hAnsi="Times New Roman" w:cs="Times New Roman"/>
          <w:sz w:val="24"/>
          <w:szCs w:val="24"/>
        </w:rPr>
      </w:pPr>
      <w:r>
        <w:rPr>
          <w:rFonts w:ascii="Times New Roman" w:hAnsi="Times New Roman" w:cs="Times New Roman"/>
          <w:sz w:val="24"/>
          <w:szCs w:val="24"/>
        </w:rPr>
        <w:t xml:space="preserve">1. </w:t>
      </w:r>
      <w:r w:rsidR="005445D8">
        <w:rPr>
          <w:rFonts w:ascii="Times New Roman" w:hAnsi="Times New Roman" w:cs="Times New Roman"/>
          <w:sz w:val="24"/>
          <w:szCs w:val="24"/>
        </w:rPr>
        <w:t>Na terenie W</w:t>
      </w:r>
      <w:r w:rsidR="00DC2A63">
        <w:rPr>
          <w:rFonts w:ascii="Times New Roman" w:hAnsi="Times New Roman" w:cs="Times New Roman"/>
          <w:sz w:val="24"/>
          <w:szCs w:val="24"/>
        </w:rPr>
        <w:t>ystawy obowiązują zakazy:</w:t>
      </w:r>
    </w:p>
    <w:p w14:paraId="5E6502F7" w14:textId="77D4F1EC" w:rsidR="00DC2A63" w:rsidRPr="00093D7B" w:rsidRDefault="00DC2A63" w:rsidP="00093D7B">
      <w:pPr>
        <w:pStyle w:val="Akapitzlist"/>
        <w:numPr>
          <w:ilvl w:val="0"/>
          <w:numId w:val="4"/>
        </w:numPr>
        <w:jc w:val="both"/>
        <w:rPr>
          <w:rFonts w:ascii="Times New Roman" w:hAnsi="Times New Roman" w:cs="Times New Roman"/>
          <w:sz w:val="24"/>
          <w:szCs w:val="24"/>
        </w:rPr>
      </w:pPr>
      <w:r w:rsidRPr="00093D7B">
        <w:rPr>
          <w:rFonts w:ascii="Times New Roman" w:hAnsi="Times New Roman" w:cs="Times New Roman"/>
          <w:sz w:val="24"/>
          <w:szCs w:val="24"/>
        </w:rPr>
        <w:t>Palenia tytoniu i używania otwartego ognia.</w:t>
      </w:r>
    </w:p>
    <w:p w14:paraId="67ED72A8" w14:textId="5BB80740" w:rsidR="00DC2A63" w:rsidRDefault="00DC2A63" w:rsidP="00DC2A63">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Wnoszenia i sprzedaży substancji niebezpiecznych pożarowo.</w:t>
      </w:r>
    </w:p>
    <w:p w14:paraId="3A574240" w14:textId="6762C391" w:rsidR="00DC2A63" w:rsidRDefault="00DC2A63" w:rsidP="00DC2A63">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Blokowania przejść, dróg komunikacyjny</w:t>
      </w:r>
      <w:r w:rsidR="00EB6696">
        <w:rPr>
          <w:rFonts w:ascii="Times New Roman" w:hAnsi="Times New Roman" w:cs="Times New Roman"/>
          <w:sz w:val="24"/>
          <w:szCs w:val="24"/>
        </w:rPr>
        <w:t>ch, zastawiania i tarasowania wy</w:t>
      </w:r>
      <w:r>
        <w:rPr>
          <w:rFonts w:ascii="Times New Roman" w:hAnsi="Times New Roman" w:cs="Times New Roman"/>
          <w:sz w:val="24"/>
          <w:szCs w:val="24"/>
        </w:rPr>
        <w:t>jść ewakuacyjnych.</w:t>
      </w:r>
    </w:p>
    <w:p w14:paraId="629FB944" w14:textId="63B088D4" w:rsidR="00DC2A63" w:rsidRDefault="00DC2A63" w:rsidP="00DC2A63">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Pozostawiania bez nadzoru urządzeń elektrycznych.</w:t>
      </w:r>
    </w:p>
    <w:p w14:paraId="067E0FDA" w14:textId="6D66B004" w:rsidR="00DC2A63" w:rsidRDefault="001E7A77" w:rsidP="008F7BA9">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W</w:t>
      </w:r>
      <w:r w:rsidRPr="00BF1B84">
        <w:rPr>
          <w:rFonts w:ascii="Times New Roman" w:hAnsi="Times New Roman" w:cs="Times New Roman"/>
          <w:sz w:val="24"/>
          <w:szCs w:val="24"/>
        </w:rPr>
        <w:t>ystawiania towaru poza wyznaczonym miejscem.</w:t>
      </w:r>
    </w:p>
    <w:p w14:paraId="4557528E" w14:textId="4D4C46A6" w:rsidR="00DE5128" w:rsidRDefault="00DE5128" w:rsidP="00AA5365">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Spożywania napojów alkoholowych</w:t>
      </w:r>
      <w:r w:rsidR="00371BFC">
        <w:rPr>
          <w:rFonts w:ascii="Times New Roman" w:hAnsi="Times New Roman" w:cs="Times New Roman"/>
          <w:sz w:val="24"/>
          <w:szCs w:val="24"/>
        </w:rPr>
        <w:t xml:space="preserve"> </w:t>
      </w:r>
      <w:r>
        <w:rPr>
          <w:rFonts w:ascii="Times New Roman" w:hAnsi="Times New Roman" w:cs="Times New Roman"/>
          <w:sz w:val="24"/>
          <w:szCs w:val="24"/>
        </w:rPr>
        <w:t xml:space="preserve">na terenie </w:t>
      </w:r>
      <w:r w:rsidR="00AA5365">
        <w:rPr>
          <w:rFonts w:ascii="Times New Roman" w:hAnsi="Times New Roman" w:cs="Times New Roman"/>
          <w:sz w:val="24"/>
          <w:szCs w:val="24"/>
        </w:rPr>
        <w:t>W</w:t>
      </w:r>
      <w:r>
        <w:rPr>
          <w:rFonts w:ascii="Times New Roman" w:hAnsi="Times New Roman" w:cs="Times New Roman"/>
          <w:sz w:val="24"/>
          <w:szCs w:val="24"/>
        </w:rPr>
        <w:t>ystawy w miejscach do tego nie przeznaczonych.</w:t>
      </w:r>
    </w:p>
    <w:p w14:paraId="68EBF651" w14:textId="0808EF69" w:rsidR="00DE5128" w:rsidRPr="004D4F2D" w:rsidRDefault="00DE5128" w:rsidP="004D4F2D">
      <w:pPr>
        <w:pStyle w:val="Akapitzlist"/>
        <w:numPr>
          <w:ilvl w:val="0"/>
          <w:numId w:val="4"/>
        </w:numPr>
        <w:jc w:val="both"/>
        <w:rPr>
          <w:rFonts w:ascii="Times New Roman" w:hAnsi="Times New Roman" w:cs="Times New Roman"/>
          <w:sz w:val="24"/>
          <w:szCs w:val="24"/>
        </w:rPr>
      </w:pPr>
      <w:r w:rsidRPr="00371BFC">
        <w:rPr>
          <w:rFonts w:ascii="Times New Roman" w:hAnsi="Times New Roman" w:cs="Times New Roman"/>
          <w:sz w:val="24"/>
          <w:szCs w:val="24"/>
        </w:rPr>
        <w:t>Handlu niebezpiecznymi przedmiotami.</w:t>
      </w:r>
      <w:r w:rsidR="00371BFC" w:rsidRPr="00371BFC">
        <w:rPr>
          <w:rFonts w:ascii="Times New Roman" w:hAnsi="Times New Roman" w:cs="Times New Roman"/>
          <w:sz w:val="24"/>
          <w:szCs w:val="24"/>
        </w:rPr>
        <w:t xml:space="preserve"> środkami odurzającymi lub substancjami </w:t>
      </w:r>
      <w:r w:rsidR="00371BFC" w:rsidRPr="004D4F2D">
        <w:rPr>
          <w:rFonts w:ascii="Times New Roman" w:hAnsi="Times New Roman" w:cs="Times New Roman"/>
          <w:sz w:val="24"/>
          <w:szCs w:val="24"/>
        </w:rPr>
        <w:t>psychotropowymi, znakami i akcesoriami o charakterze nazistowskim, wyrobami tytoniowymi i alkoholem. Handlujący tym asortymentem będą usuwani z terenu imprezy.</w:t>
      </w:r>
    </w:p>
    <w:p w14:paraId="4795B97F" w14:textId="4CC5C41F" w:rsidR="00093D7B" w:rsidRPr="004D4F2D" w:rsidRDefault="00093D7B" w:rsidP="00093D7B">
      <w:pPr>
        <w:pStyle w:val="Akapitzlist"/>
        <w:numPr>
          <w:ilvl w:val="0"/>
          <w:numId w:val="4"/>
        </w:numPr>
        <w:jc w:val="both"/>
        <w:rPr>
          <w:rFonts w:ascii="Times New Roman" w:hAnsi="Times New Roman" w:cs="Times New Roman"/>
          <w:sz w:val="24"/>
          <w:szCs w:val="24"/>
        </w:rPr>
      </w:pPr>
      <w:r w:rsidRPr="004D4F2D">
        <w:rPr>
          <w:rFonts w:ascii="Times New Roman" w:hAnsi="Times New Roman" w:cs="Times New Roman"/>
          <w:sz w:val="24"/>
          <w:szCs w:val="24"/>
        </w:rPr>
        <w:t>Prowadzenia działalności na terenie</w:t>
      </w:r>
      <w:r w:rsidR="00C244E3" w:rsidRPr="004D4F2D">
        <w:rPr>
          <w:rFonts w:ascii="Times New Roman" w:hAnsi="Times New Roman" w:cs="Times New Roman"/>
          <w:sz w:val="24"/>
          <w:szCs w:val="24"/>
        </w:rPr>
        <w:t xml:space="preserve"> Wystawy</w:t>
      </w:r>
      <w:r w:rsidRPr="004D4F2D">
        <w:rPr>
          <w:rFonts w:ascii="Times New Roman" w:hAnsi="Times New Roman" w:cs="Times New Roman"/>
          <w:sz w:val="24"/>
          <w:szCs w:val="24"/>
        </w:rPr>
        <w:t>, naruszającej porządek i spokój publiczny, dobre obyczaje, i uczucia religijne,</w:t>
      </w:r>
    </w:p>
    <w:p w14:paraId="4647DA35" w14:textId="0CE0F088" w:rsidR="00093D7B" w:rsidRPr="004D4F2D" w:rsidRDefault="00311D08" w:rsidP="00093D7B">
      <w:pPr>
        <w:pStyle w:val="Akapitzlist"/>
        <w:numPr>
          <w:ilvl w:val="0"/>
          <w:numId w:val="4"/>
        </w:numPr>
        <w:jc w:val="both"/>
        <w:rPr>
          <w:rFonts w:ascii="Times New Roman" w:hAnsi="Times New Roman" w:cs="Times New Roman"/>
          <w:sz w:val="24"/>
          <w:szCs w:val="24"/>
        </w:rPr>
      </w:pPr>
      <w:r w:rsidRPr="004D4F2D">
        <w:rPr>
          <w:rFonts w:ascii="Times New Roman" w:hAnsi="Times New Roman" w:cs="Times New Roman"/>
          <w:sz w:val="24"/>
          <w:szCs w:val="24"/>
        </w:rPr>
        <w:t>S</w:t>
      </w:r>
      <w:r w:rsidR="00093D7B" w:rsidRPr="004D4F2D">
        <w:rPr>
          <w:rFonts w:ascii="Times New Roman" w:hAnsi="Times New Roman" w:cs="Times New Roman"/>
          <w:sz w:val="24"/>
          <w:szCs w:val="24"/>
        </w:rPr>
        <w:t>przedaży podróbek produktów oraz produktów, na które  Wystawca  nie posiada zezwoleń,</w:t>
      </w:r>
      <w:r w:rsidR="00C244E3" w:rsidRPr="004D4F2D">
        <w:rPr>
          <w:rFonts w:ascii="Times New Roman" w:hAnsi="Times New Roman" w:cs="Times New Roman"/>
          <w:sz w:val="24"/>
          <w:szCs w:val="24"/>
        </w:rPr>
        <w:t xml:space="preserve"> jeżeli </w:t>
      </w:r>
      <w:r w:rsidR="00643390" w:rsidRPr="004D4F2D">
        <w:rPr>
          <w:rFonts w:ascii="Times New Roman" w:hAnsi="Times New Roman" w:cs="Times New Roman"/>
          <w:sz w:val="24"/>
          <w:szCs w:val="24"/>
        </w:rPr>
        <w:t>są</w:t>
      </w:r>
      <w:r w:rsidR="00C244E3" w:rsidRPr="004D4F2D">
        <w:rPr>
          <w:rFonts w:ascii="Times New Roman" w:hAnsi="Times New Roman" w:cs="Times New Roman"/>
          <w:sz w:val="24"/>
          <w:szCs w:val="24"/>
        </w:rPr>
        <w:t xml:space="preserve"> one wymagane, </w:t>
      </w:r>
    </w:p>
    <w:p w14:paraId="0286D948" w14:textId="5A3122BD" w:rsidR="00093D7B" w:rsidRPr="004D4F2D" w:rsidRDefault="00093D7B" w:rsidP="00371BFC">
      <w:pPr>
        <w:pStyle w:val="Akapitzlist"/>
        <w:numPr>
          <w:ilvl w:val="0"/>
          <w:numId w:val="4"/>
        </w:numPr>
        <w:jc w:val="both"/>
        <w:rPr>
          <w:rFonts w:ascii="Times New Roman" w:hAnsi="Times New Roman" w:cs="Times New Roman"/>
          <w:sz w:val="24"/>
          <w:szCs w:val="24"/>
        </w:rPr>
      </w:pPr>
      <w:r w:rsidRPr="004D4F2D">
        <w:rPr>
          <w:rFonts w:ascii="Times New Roman" w:hAnsi="Times New Roman" w:cs="Times New Roman"/>
          <w:sz w:val="24"/>
          <w:szCs w:val="24"/>
        </w:rPr>
        <w:t xml:space="preserve"> </w:t>
      </w:r>
      <w:r w:rsidR="00311D08" w:rsidRPr="004D4F2D">
        <w:rPr>
          <w:rFonts w:ascii="Times New Roman" w:hAnsi="Times New Roman" w:cs="Times New Roman"/>
          <w:sz w:val="24"/>
          <w:szCs w:val="24"/>
        </w:rPr>
        <w:t>N</w:t>
      </w:r>
      <w:r w:rsidRPr="004D4F2D">
        <w:rPr>
          <w:rFonts w:ascii="Times New Roman" w:hAnsi="Times New Roman" w:cs="Times New Roman"/>
          <w:sz w:val="24"/>
          <w:szCs w:val="24"/>
        </w:rPr>
        <w:t>ocowani</w:t>
      </w:r>
      <w:r w:rsidR="00042DD0" w:rsidRPr="004D4F2D">
        <w:rPr>
          <w:rFonts w:ascii="Times New Roman" w:hAnsi="Times New Roman" w:cs="Times New Roman"/>
          <w:sz w:val="24"/>
          <w:szCs w:val="24"/>
        </w:rPr>
        <w:t>a</w:t>
      </w:r>
      <w:r w:rsidRPr="004D4F2D">
        <w:rPr>
          <w:rFonts w:ascii="Times New Roman" w:hAnsi="Times New Roman" w:cs="Times New Roman"/>
          <w:sz w:val="24"/>
          <w:szCs w:val="24"/>
        </w:rPr>
        <w:t xml:space="preserve"> w miejscu </w:t>
      </w:r>
      <w:r w:rsidR="007E0461" w:rsidRPr="004D4F2D">
        <w:rPr>
          <w:rFonts w:ascii="Times New Roman" w:hAnsi="Times New Roman" w:cs="Times New Roman"/>
          <w:sz w:val="24"/>
          <w:szCs w:val="24"/>
        </w:rPr>
        <w:t xml:space="preserve"> stoiska</w:t>
      </w:r>
      <w:r w:rsidR="00042DD0" w:rsidRPr="004D4F2D">
        <w:rPr>
          <w:rFonts w:ascii="Times New Roman" w:hAnsi="Times New Roman" w:cs="Times New Roman"/>
          <w:sz w:val="24"/>
          <w:szCs w:val="24"/>
        </w:rPr>
        <w:t xml:space="preserve"> handlowe</w:t>
      </w:r>
      <w:r w:rsidR="007E0461" w:rsidRPr="004D4F2D">
        <w:rPr>
          <w:rFonts w:ascii="Times New Roman" w:hAnsi="Times New Roman" w:cs="Times New Roman"/>
          <w:sz w:val="24"/>
          <w:szCs w:val="24"/>
        </w:rPr>
        <w:t>go</w:t>
      </w:r>
      <w:r w:rsidR="00042DD0" w:rsidRPr="004D4F2D">
        <w:rPr>
          <w:rFonts w:ascii="Times New Roman" w:hAnsi="Times New Roman" w:cs="Times New Roman"/>
          <w:sz w:val="24"/>
          <w:szCs w:val="24"/>
        </w:rPr>
        <w:t xml:space="preserve">, </w:t>
      </w:r>
    </w:p>
    <w:p w14:paraId="68BA7AE5" w14:textId="082B4415" w:rsidR="008F7BA9" w:rsidRPr="008F7BA9" w:rsidRDefault="002804E6" w:rsidP="008F7BA9">
      <w:pPr>
        <w:pStyle w:val="Akapitzlist"/>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F7BA9" w:rsidRPr="008F7BA9">
        <w:rPr>
          <w:rFonts w:ascii="Times New Roman" w:hAnsi="Times New Roman" w:cs="Times New Roman"/>
          <w:sz w:val="24"/>
          <w:szCs w:val="24"/>
        </w:rPr>
        <w:t>niszczenia tablic informacyjnych, ławek, koszy na śmieci i wszystkich innych rzeczy na</w:t>
      </w:r>
      <w:r w:rsidR="008F7BA9">
        <w:rPr>
          <w:rFonts w:ascii="Times New Roman" w:hAnsi="Times New Roman" w:cs="Times New Roman"/>
          <w:sz w:val="24"/>
          <w:szCs w:val="24"/>
        </w:rPr>
        <w:t xml:space="preserve"> </w:t>
      </w:r>
      <w:r w:rsidR="008F7BA9" w:rsidRPr="008F7BA9">
        <w:rPr>
          <w:rFonts w:ascii="Times New Roman" w:hAnsi="Times New Roman" w:cs="Times New Roman"/>
          <w:sz w:val="24"/>
          <w:szCs w:val="24"/>
        </w:rPr>
        <w:t>terenie Wystawy;</w:t>
      </w:r>
    </w:p>
    <w:p w14:paraId="632C0064" w14:textId="51C53374" w:rsidR="008F7BA9" w:rsidRPr="004D4F2D" w:rsidRDefault="008F7BA9" w:rsidP="008F7BA9">
      <w:pPr>
        <w:pStyle w:val="Akapitzlist"/>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 zaśmiecania terenu Wystawy.</w:t>
      </w:r>
    </w:p>
    <w:p w14:paraId="40A7B1AB" w14:textId="29FD0DB4" w:rsidR="00093D7B" w:rsidRPr="004D4F2D" w:rsidRDefault="00093D7B" w:rsidP="00B11412">
      <w:pPr>
        <w:spacing w:after="0"/>
        <w:jc w:val="both"/>
        <w:rPr>
          <w:rFonts w:ascii="Times New Roman" w:hAnsi="Times New Roman" w:cs="Times New Roman"/>
          <w:sz w:val="24"/>
          <w:szCs w:val="24"/>
        </w:rPr>
      </w:pPr>
      <w:r w:rsidRPr="004D4F2D">
        <w:rPr>
          <w:rFonts w:ascii="Times New Roman" w:hAnsi="Times New Roman" w:cs="Times New Roman"/>
          <w:sz w:val="24"/>
          <w:szCs w:val="24"/>
        </w:rPr>
        <w:t>2. Wystawca zobowiązany jest do:</w:t>
      </w:r>
    </w:p>
    <w:p w14:paraId="7C57B69F" w14:textId="72A1D589" w:rsidR="00093D7B" w:rsidRPr="004D4F2D" w:rsidRDefault="00093D7B" w:rsidP="00160871">
      <w:pPr>
        <w:spacing w:after="0"/>
        <w:jc w:val="both"/>
        <w:rPr>
          <w:rFonts w:ascii="Times New Roman" w:hAnsi="Times New Roman" w:cs="Times New Roman"/>
          <w:sz w:val="24"/>
          <w:szCs w:val="24"/>
        </w:rPr>
      </w:pPr>
      <w:r w:rsidRPr="004D4F2D">
        <w:rPr>
          <w:rFonts w:ascii="Times New Roman" w:hAnsi="Times New Roman" w:cs="Times New Roman"/>
          <w:sz w:val="24"/>
          <w:szCs w:val="24"/>
        </w:rPr>
        <w:t xml:space="preserve">1)  prowadzenia działalności </w:t>
      </w:r>
      <w:r w:rsidR="005445D8">
        <w:rPr>
          <w:rFonts w:ascii="Times New Roman" w:hAnsi="Times New Roman" w:cs="Times New Roman"/>
          <w:sz w:val="24"/>
          <w:szCs w:val="24"/>
        </w:rPr>
        <w:t>wystawienniczej/</w:t>
      </w:r>
      <w:r w:rsidRPr="004D4F2D">
        <w:rPr>
          <w:rFonts w:ascii="Times New Roman" w:hAnsi="Times New Roman" w:cs="Times New Roman"/>
          <w:sz w:val="24"/>
          <w:szCs w:val="24"/>
        </w:rPr>
        <w:t xml:space="preserve">handlowej w okresie i godzinach wskazanych w § 6, </w:t>
      </w:r>
    </w:p>
    <w:p w14:paraId="1C3735DC" w14:textId="769CA639" w:rsidR="00093D7B" w:rsidRPr="004D4F2D" w:rsidRDefault="00093D7B" w:rsidP="005445D8">
      <w:pPr>
        <w:spacing w:after="0"/>
        <w:jc w:val="both"/>
        <w:rPr>
          <w:rFonts w:ascii="Times New Roman" w:hAnsi="Times New Roman" w:cs="Times New Roman"/>
          <w:sz w:val="24"/>
          <w:szCs w:val="24"/>
        </w:rPr>
      </w:pPr>
      <w:r w:rsidRPr="004D4F2D">
        <w:rPr>
          <w:rFonts w:ascii="Times New Roman" w:hAnsi="Times New Roman" w:cs="Times New Roman"/>
          <w:sz w:val="24"/>
          <w:szCs w:val="24"/>
        </w:rPr>
        <w:t>2)   zabezpieczenia stoiska po każdym dniu sprzedaży (w tym wyłączenia</w:t>
      </w:r>
      <w:r w:rsidR="005445D8">
        <w:rPr>
          <w:rFonts w:ascii="Times New Roman" w:hAnsi="Times New Roman" w:cs="Times New Roman"/>
          <w:sz w:val="24"/>
          <w:szCs w:val="24"/>
        </w:rPr>
        <w:t xml:space="preserve"> </w:t>
      </w:r>
      <w:r w:rsidRPr="004D4F2D">
        <w:rPr>
          <w:rFonts w:ascii="Times New Roman" w:hAnsi="Times New Roman" w:cs="Times New Roman"/>
          <w:sz w:val="24"/>
          <w:szCs w:val="24"/>
        </w:rPr>
        <w:t>oświetlenia),</w:t>
      </w:r>
    </w:p>
    <w:p w14:paraId="0D1A0235" w14:textId="7FAC0B50" w:rsidR="00093D7B" w:rsidRPr="004D4F2D" w:rsidRDefault="00093D7B" w:rsidP="00160871">
      <w:pPr>
        <w:spacing w:after="0"/>
        <w:jc w:val="both"/>
        <w:rPr>
          <w:rFonts w:ascii="Times New Roman" w:hAnsi="Times New Roman" w:cs="Times New Roman"/>
          <w:sz w:val="24"/>
          <w:szCs w:val="24"/>
        </w:rPr>
      </w:pPr>
      <w:r w:rsidRPr="004D4F2D">
        <w:rPr>
          <w:rFonts w:ascii="Times New Roman" w:hAnsi="Times New Roman" w:cs="Times New Roman"/>
          <w:sz w:val="24"/>
          <w:szCs w:val="24"/>
        </w:rPr>
        <w:t>3)  utrzymania porządku na stoisku oraz w jego bezpośrednim otoczeniu,</w:t>
      </w:r>
    </w:p>
    <w:p w14:paraId="1930286D" w14:textId="63DECC48" w:rsidR="00093D7B" w:rsidRPr="004D4F2D" w:rsidRDefault="00093D7B" w:rsidP="00160871">
      <w:pPr>
        <w:spacing w:after="0"/>
        <w:jc w:val="both"/>
        <w:rPr>
          <w:rFonts w:ascii="Times New Roman" w:hAnsi="Times New Roman" w:cs="Times New Roman"/>
          <w:sz w:val="24"/>
          <w:szCs w:val="24"/>
        </w:rPr>
      </w:pPr>
      <w:r w:rsidRPr="004D4F2D">
        <w:rPr>
          <w:rFonts w:ascii="Times New Roman" w:hAnsi="Times New Roman" w:cs="Times New Roman"/>
          <w:sz w:val="24"/>
          <w:szCs w:val="24"/>
        </w:rPr>
        <w:t>4)  przebywania lub pozostawienia osoby odpowiedzialnej na stoisku w godzinach otwarcia Wystawy,</w:t>
      </w:r>
    </w:p>
    <w:p w14:paraId="4C21EC99" w14:textId="3B9B1BE1" w:rsidR="00093D7B" w:rsidRPr="004D4F2D" w:rsidRDefault="00160871" w:rsidP="00B11412">
      <w:pPr>
        <w:spacing w:after="0"/>
        <w:jc w:val="both"/>
        <w:rPr>
          <w:rFonts w:ascii="Times New Roman" w:hAnsi="Times New Roman" w:cs="Times New Roman"/>
          <w:sz w:val="24"/>
          <w:szCs w:val="24"/>
        </w:rPr>
      </w:pPr>
      <w:r w:rsidRPr="004D4F2D">
        <w:rPr>
          <w:rFonts w:ascii="Times New Roman" w:hAnsi="Times New Roman" w:cs="Times New Roman"/>
          <w:sz w:val="24"/>
          <w:szCs w:val="24"/>
        </w:rPr>
        <w:t>5</w:t>
      </w:r>
      <w:r w:rsidR="00093D7B" w:rsidRPr="004D4F2D">
        <w:rPr>
          <w:rFonts w:ascii="Times New Roman" w:hAnsi="Times New Roman" w:cs="Times New Roman"/>
          <w:sz w:val="24"/>
          <w:szCs w:val="24"/>
        </w:rPr>
        <w:t>)  przestrzegania bezwzględnie obowiązujących przepisów regulujących</w:t>
      </w:r>
      <w:r w:rsidR="00B11412" w:rsidRPr="004D4F2D">
        <w:rPr>
          <w:rFonts w:ascii="Times New Roman" w:hAnsi="Times New Roman" w:cs="Times New Roman"/>
          <w:sz w:val="24"/>
          <w:szCs w:val="24"/>
        </w:rPr>
        <w:t xml:space="preserve"> sprzedaż oferowanych produktów.</w:t>
      </w:r>
    </w:p>
    <w:p w14:paraId="473B7071" w14:textId="6298EE00" w:rsidR="00042DD0" w:rsidRDefault="00093D7B" w:rsidP="004D4F2D">
      <w:pPr>
        <w:jc w:val="both"/>
        <w:rPr>
          <w:rFonts w:ascii="Times New Roman" w:hAnsi="Times New Roman" w:cs="Times New Roman"/>
          <w:sz w:val="24"/>
          <w:szCs w:val="24"/>
        </w:rPr>
      </w:pPr>
      <w:r w:rsidRPr="004D4F2D">
        <w:rPr>
          <w:rFonts w:ascii="Times New Roman" w:hAnsi="Times New Roman" w:cs="Times New Roman"/>
          <w:sz w:val="24"/>
          <w:szCs w:val="24"/>
        </w:rPr>
        <w:t xml:space="preserve"> 3.  Wystawca zobowiązany jest przekazać  miejsce  </w:t>
      </w:r>
      <w:r w:rsidR="00EE7BD6" w:rsidRPr="004D4F2D">
        <w:rPr>
          <w:rFonts w:ascii="Times New Roman" w:hAnsi="Times New Roman" w:cs="Times New Roman"/>
          <w:sz w:val="24"/>
          <w:szCs w:val="24"/>
        </w:rPr>
        <w:t xml:space="preserve"> stoiska </w:t>
      </w:r>
      <w:r w:rsidRPr="004D4F2D">
        <w:rPr>
          <w:rFonts w:ascii="Times New Roman" w:hAnsi="Times New Roman" w:cs="Times New Roman"/>
          <w:sz w:val="24"/>
          <w:szCs w:val="24"/>
        </w:rPr>
        <w:t>wystawiennicze</w:t>
      </w:r>
      <w:r w:rsidR="00EE7BD6" w:rsidRPr="004D4F2D">
        <w:rPr>
          <w:rFonts w:ascii="Times New Roman" w:hAnsi="Times New Roman" w:cs="Times New Roman"/>
          <w:sz w:val="24"/>
          <w:szCs w:val="24"/>
        </w:rPr>
        <w:t>go</w:t>
      </w:r>
      <w:r w:rsidR="00D259C3">
        <w:rPr>
          <w:rFonts w:ascii="Times New Roman" w:hAnsi="Times New Roman" w:cs="Times New Roman"/>
          <w:sz w:val="24"/>
          <w:szCs w:val="24"/>
        </w:rPr>
        <w:t>/handlowego</w:t>
      </w:r>
      <w:r w:rsidRPr="004D4F2D">
        <w:rPr>
          <w:rFonts w:ascii="Times New Roman" w:hAnsi="Times New Roman" w:cs="Times New Roman"/>
          <w:sz w:val="24"/>
          <w:szCs w:val="24"/>
        </w:rPr>
        <w:t xml:space="preserve"> w takim stanie w jakim zostało mu przekazane przez </w:t>
      </w:r>
      <w:r w:rsidR="004D4F2D">
        <w:rPr>
          <w:rFonts w:ascii="Times New Roman" w:hAnsi="Times New Roman" w:cs="Times New Roman"/>
          <w:sz w:val="24"/>
          <w:szCs w:val="24"/>
        </w:rPr>
        <w:t xml:space="preserve"> Współorganizatora.</w:t>
      </w:r>
    </w:p>
    <w:p w14:paraId="7519D51F" w14:textId="77777777" w:rsidR="00A025E5" w:rsidRDefault="00A025E5" w:rsidP="004D4F2D">
      <w:pPr>
        <w:jc w:val="both"/>
        <w:rPr>
          <w:rFonts w:ascii="Times New Roman" w:hAnsi="Times New Roman" w:cs="Times New Roman"/>
          <w:sz w:val="24"/>
          <w:szCs w:val="24"/>
        </w:rPr>
      </w:pPr>
    </w:p>
    <w:p w14:paraId="4ACD286D" w14:textId="77777777" w:rsidR="00CF5388" w:rsidRDefault="00CF5388" w:rsidP="004D4F2D">
      <w:pPr>
        <w:jc w:val="both"/>
        <w:rPr>
          <w:rFonts w:ascii="Times New Roman" w:hAnsi="Times New Roman" w:cs="Times New Roman"/>
          <w:sz w:val="24"/>
          <w:szCs w:val="24"/>
        </w:rPr>
      </w:pPr>
    </w:p>
    <w:p w14:paraId="3B94A9A7" w14:textId="77777777" w:rsidR="00CF5388" w:rsidRDefault="00CF5388" w:rsidP="004D4F2D">
      <w:pPr>
        <w:jc w:val="both"/>
        <w:rPr>
          <w:rFonts w:ascii="Times New Roman" w:hAnsi="Times New Roman" w:cs="Times New Roman"/>
          <w:sz w:val="24"/>
          <w:szCs w:val="24"/>
        </w:rPr>
      </w:pPr>
    </w:p>
    <w:p w14:paraId="513D2D28" w14:textId="77777777" w:rsidR="00CF5388" w:rsidRPr="004D4F2D" w:rsidRDefault="00CF5388" w:rsidP="004D4F2D">
      <w:pPr>
        <w:jc w:val="both"/>
        <w:rPr>
          <w:rFonts w:ascii="Times New Roman" w:hAnsi="Times New Roman" w:cs="Times New Roman"/>
          <w:sz w:val="24"/>
          <w:szCs w:val="24"/>
        </w:rPr>
      </w:pPr>
    </w:p>
    <w:p w14:paraId="31EFDBBA" w14:textId="4E556ED9" w:rsidR="001E7A77" w:rsidRDefault="001E7A77" w:rsidP="00042DD0">
      <w:pPr>
        <w:ind w:left="4248" w:firstLine="708"/>
        <w:jc w:val="both"/>
        <w:rPr>
          <w:rFonts w:ascii="Times New Roman" w:hAnsi="Times New Roman" w:cs="Times New Roman"/>
          <w:b/>
          <w:bCs/>
          <w:sz w:val="24"/>
          <w:szCs w:val="24"/>
        </w:rPr>
      </w:pPr>
      <w:r w:rsidRPr="005205C7">
        <w:rPr>
          <w:rFonts w:ascii="Times New Roman" w:hAnsi="Times New Roman" w:cs="Times New Roman"/>
          <w:b/>
          <w:bCs/>
          <w:sz w:val="24"/>
          <w:szCs w:val="24"/>
        </w:rPr>
        <w:t xml:space="preserve">§ </w:t>
      </w:r>
      <w:r>
        <w:rPr>
          <w:rFonts w:ascii="Times New Roman" w:hAnsi="Times New Roman" w:cs="Times New Roman"/>
          <w:b/>
          <w:bCs/>
          <w:sz w:val="24"/>
          <w:szCs w:val="24"/>
        </w:rPr>
        <w:t>9</w:t>
      </w:r>
      <w:r w:rsidRPr="005205C7">
        <w:rPr>
          <w:rFonts w:ascii="Times New Roman" w:hAnsi="Times New Roman" w:cs="Times New Roman"/>
          <w:b/>
          <w:bCs/>
          <w:sz w:val="24"/>
          <w:szCs w:val="24"/>
        </w:rPr>
        <w:t>.</w:t>
      </w:r>
    </w:p>
    <w:p w14:paraId="658BF34A" w14:textId="159B21F5" w:rsidR="001E7A77" w:rsidRDefault="001E7A77" w:rsidP="004D4F2D">
      <w:pPr>
        <w:jc w:val="both"/>
        <w:rPr>
          <w:rFonts w:ascii="Times New Roman" w:hAnsi="Times New Roman" w:cs="Times New Roman"/>
          <w:sz w:val="24"/>
          <w:szCs w:val="24"/>
        </w:rPr>
      </w:pPr>
      <w:r>
        <w:rPr>
          <w:rFonts w:ascii="Times New Roman" w:hAnsi="Times New Roman" w:cs="Times New Roman"/>
          <w:sz w:val="24"/>
          <w:szCs w:val="24"/>
        </w:rPr>
        <w:t>W</w:t>
      </w:r>
      <w:r w:rsidR="006927FA">
        <w:rPr>
          <w:rFonts w:ascii="Times New Roman" w:hAnsi="Times New Roman" w:cs="Times New Roman"/>
          <w:sz w:val="24"/>
          <w:szCs w:val="24"/>
        </w:rPr>
        <w:t xml:space="preserve"> związku z Wystawą</w:t>
      </w:r>
      <w:r w:rsidR="004D4F2D">
        <w:rPr>
          <w:rFonts w:ascii="Times New Roman" w:hAnsi="Times New Roman" w:cs="Times New Roman"/>
          <w:sz w:val="24"/>
          <w:szCs w:val="24"/>
        </w:rPr>
        <w:t xml:space="preserve">  zapewnia się:</w:t>
      </w:r>
    </w:p>
    <w:p w14:paraId="38408FBA" w14:textId="243C9C40" w:rsidR="001E7A77" w:rsidRDefault="001E7A77" w:rsidP="001E7A77">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Promocję Wystawy.</w:t>
      </w:r>
    </w:p>
    <w:p w14:paraId="4442F8F9" w14:textId="056081BC" w:rsidR="001E7A77" w:rsidRDefault="001E7A77" w:rsidP="001E7A77">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Organizację i przeprowadzenie Wystawy.</w:t>
      </w:r>
    </w:p>
    <w:p w14:paraId="625DBF65" w14:textId="701FB8B3" w:rsidR="001E7A77" w:rsidRDefault="00946965" w:rsidP="001E7A77">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Wyznaczenie miejsca dla </w:t>
      </w:r>
      <w:r w:rsidRPr="004D4F2D">
        <w:rPr>
          <w:rFonts w:ascii="Times New Roman" w:hAnsi="Times New Roman" w:cs="Times New Roman"/>
          <w:sz w:val="24"/>
          <w:szCs w:val="24"/>
        </w:rPr>
        <w:t>stois</w:t>
      </w:r>
      <w:r w:rsidR="00311D08" w:rsidRPr="004D4F2D">
        <w:rPr>
          <w:rFonts w:ascii="Times New Roman" w:hAnsi="Times New Roman" w:cs="Times New Roman"/>
          <w:sz w:val="24"/>
          <w:szCs w:val="24"/>
        </w:rPr>
        <w:t xml:space="preserve">k ( bez zabudowy) </w:t>
      </w:r>
      <w:r w:rsidRPr="004D4F2D">
        <w:rPr>
          <w:rFonts w:ascii="Times New Roman" w:hAnsi="Times New Roman" w:cs="Times New Roman"/>
          <w:sz w:val="24"/>
          <w:szCs w:val="24"/>
        </w:rPr>
        <w:t xml:space="preserve">, </w:t>
      </w:r>
      <w:r>
        <w:rPr>
          <w:rFonts w:ascii="Times New Roman" w:hAnsi="Times New Roman" w:cs="Times New Roman"/>
          <w:sz w:val="24"/>
          <w:szCs w:val="24"/>
        </w:rPr>
        <w:t>ciągów komunikacyjnych i parkingów.</w:t>
      </w:r>
    </w:p>
    <w:p w14:paraId="5A175F6D" w14:textId="4E8123B9" w:rsidR="00946965" w:rsidRDefault="00946965" w:rsidP="001E7A77">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Energię elektryczną w przypadku zgłoszenia zapotrzebowania.</w:t>
      </w:r>
    </w:p>
    <w:p w14:paraId="1A0E499C" w14:textId="4B444134" w:rsidR="00946965" w:rsidRDefault="00946965" w:rsidP="001E7A77">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Ochronę stoisk.</w:t>
      </w:r>
    </w:p>
    <w:p w14:paraId="1B3B56E4" w14:textId="63EA9EED" w:rsidR="00946965" w:rsidRDefault="004D4F2D" w:rsidP="001E7A77">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Identyfikatory dla W</w:t>
      </w:r>
      <w:r w:rsidR="00946965">
        <w:rPr>
          <w:rFonts w:ascii="Times New Roman" w:hAnsi="Times New Roman" w:cs="Times New Roman"/>
          <w:sz w:val="24"/>
          <w:szCs w:val="24"/>
        </w:rPr>
        <w:t>ystawców.</w:t>
      </w:r>
    </w:p>
    <w:p w14:paraId="5A43C1C0" w14:textId="24E47704" w:rsidR="00946965" w:rsidRDefault="00946965" w:rsidP="001E7A77">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Nagłośnienie.</w:t>
      </w:r>
    </w:p>
    <w:p w14:paraId="6BB68D79" w14:textId="2A2C7D3E" w:rsidR="00946965" w:rsidRDefault="00946965" w:rsidP="001E7A77">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Możliwość korzystania z kabin WC</w:t>
      </w:r>
    </w:p>
    <w:p w14:paraId="07CD8A85" w14:textId="29C413F1" w:rsidR="00946965" w:rsidRDefault="00946965" w:rsidP="001E7A77">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Pomoc medyczną i ochronę przeciwpożarową</w:t>
      </w:r>
    </w:p>
    <w:p w14:paraId="7C768248" w14:textId="632FA235" w:rsidR="00946965" w:rsidRDefault="00946965" w:rsidP="00946965">
      <w:pPr>
        <w:jc w:val="center"/>
        <w:rPr>
          <w:rFonts w:ascii="Times New Roman" w:hAnsi="Times New Roman" w:cs="Times New Roman"/>
          <w:b/>
          <w:bCs/>
          <w:sz w:val="24"/>
          <w:szCs w:val="24"/>
        </w:rPr>
      </w:pPr>
      <w:r w:rsidRPr="005205C7">
        <w:rPr>
          <w:rFonts w:ascii="Times New Roman" w:hAnsi="Times New Roman" w:cs="Times New Roman"/>
          <w:b/>
          <w:bCs/>
          <w:sz w:val="24"/>
          <w:szCs w:val="24"/>
        </w:rPr>
        <w:t xml:space="preserve">§ </w:t>
      </w:r>
      <w:r>
        <w:rPr>
          <w:rFonts w:ascii="Times New Roman" w:hAnsi="Times New Roman" w:cs="Times New Roman"/>
          <w:b/>
          <w:bCs/>
          <w:sz w:val="24"/>
          <w:szCs w:val="24"/>
        </w:rPr>
        <w:t>10</w:t>
      </w:r>
      <w:r w:rsidRPr="005205C7">
        <w:rPr>
          <w:rFonts w:ascii="Times New Roman" w:hAnsi="Times New Roman" w:cs="Times New Roman"/>
          <w:b/>
          <w:bCs/>
          <w:sz w:val="24"/>
          <w:szCs w:val="24"/>
        </w:rPr>
        <w:t>.</w:t>
      </w:r>
    </w:p>
    <w:p w14:paraId="0544A6A9" w14:textId="5DD85819" w:rsidR="00A0464D" w:rsidRDefault="00A0464D" w:rsidP="00330300">
      <w:pPr>
        <w:spacing w:line="276" w:lineRule="auto"/>
        <w:jc w:val="both"/>
        <w:rPr>
          <w:rFonts w:ascii="Times New Roman" w:hAnsi="Times New Roman" w:cs="Times New Roman"/>
          <w:sz w:val="24"/>
          <w:szCs w:val="24"/>
        </w:rPr>
      </w:pPr>
      <w:r w:rsidRPr="00BF1B84">
        <w:rPr>
          <w:rFonts w:ascii="Times New Roman" w:hAnsi="Times New Roman" w:cs="Times New Roman"/>
          <w:sz w:val="24"/>
          <w:szCs w:val="24"/>
        </w:rPr>
        <w:t xml:space="preserve">Warunkiem uczestnictwa jest zgłoszenie chęci udziału </w:t>
      </w:r>
      <w:r>
        <w:rPr>
          <w:rFonts w:ascii="Times New Roman" w:hAnsi="Times New Roman" w:cs="Times New Roman"/>
          <w:sz w:val="24"/>
          <w:szCs w:val="24"/>
        </w:rPr>
        <w:t xml:space="preserve">do </w:t>
      </w:r>
      <w:r w:rsidRPr="00CF5388">
        <w:rPr>
          <w:rFonts w:ascii="Times New Roman" w:hAnsi="Times New Roman" w:cs="Times New Roman"/>
          <w:b/>
          <w:bCs/>
          <w:sz w:val="24"/>
          <w:szCs w:val="24"/>
        </w:rPr>
        <w:t>15.09.2023</w:t>
      </w:r>
      <w:r w:rsidR="00CF5388">
        <w:rPr>
          <w:rFonts w:ascii="Times New Roman" w:hAnsi="Times New Roman" w:cs="Times New Roman"/>
          <w:b/>
          <w:bCs/>
          <w:sz w:val="24"/>
          <w:szCs w:val="24"/>
        </w:rPr>
        <w:t xml:space="preserve">r. </w:t>
      </w:r>
      <w:r>
        <w:rPr>
          <w:rFonts w:ascii="Times New Roman" w:hAnsi="Times New Roman" w:cs="Times New Roman"/>
          <w:sz w:val="24"/>
          <w:szCs w:val="24"/>
        </w:rPr>
        <w:t xml:space="preserve"> </w:t>
      </w:r>
      <w:r w:rsidRPr="00BF1B84">
        <w:rPr>
          <w:rFonts w:ascii="Times New Roman" w:hAnsi="Times New Roman" w:cs="Times New Roman"/>
          <w:sz w:val="24"/>
          <w:szCs w:val="24"/>
        </w:rPr>
        <w:t>mailowo na adres:</w:t>
      </w:r>
      <w:r>
        <w:rPr>
          <w:rFonts w:ascii="Times New Roman" w:hAnsi="Times New Roman" w:cs="Times New Roman"/>
          <w:sz w:val="24"/>
          <w:szCs w:val="24"/>
        </w:rPr>
        <w:t xml:space="preserve"> </w:t>
      </w:r>
      <w:hyperlink r:id="rId9" w:history="1">
        <w:r w:rsidRPr="004D4F2D">
          <w:rPr>
            <w:rStyle w:val="Hipercze"/>
            <w:rFonts w:ascii="Times New Roman" w:hAnsi="Times New Roman" w:cs="Times New Roman"/>
            <w:color w:val="auto"/>
            <w:sz w:val="24"/>
            <w:szCs w:val="24"/>
          </w:rPr>
          <w:t>BP103_Kancelaria@arimr.gov.pl</w:t>
        </w:r>
      </w:hyperlink>
      <w:r w:rsidR="0097171E" w:rsidRPr="004D4F2D">
        <w:rPr>
          <w:rStyle w:val="Hipercze"/>
          <w:rFonts w:ascii="Times New Roman" w:hAnsi="Times New Roman" w:cs="Times New Roman"/>
          <w:color w:val="auto"/>
          <w:sz w:val="24"/>
          <w:szCs w:val="24"/>
        </w:rPr>
        <w:t xml:space="preserve"> </w:t>
      </w:r>
      <w:r w:rsidR="0097171E" w:rsidRPr="004D4F2D">
        <w:rPr>
          <w:rStyle w:val="Hipercze"/>
          <w:rFonts w:ascii="Times New Roman" w:hAnsi="Times New Roman" w:cs="Times New Roman"/>
          <w:color w:val="auto"/>
          <w:sz w:val="24"/>
          <w:szCs w:val="24"/>
          <w:u w:val="none"/>
        </w:rPr>
        <w:t xml:space="preserve">według ustalonego wzoru karty zgłoszenia </w:t>
      </w:r>
      <w:r w:rsidR="00437FAE" w:rsidRPr="004D4F2D">
        <w:rPr>
          <w:rStyle w:val="Hipercze"/>
          <w:rFonts w:ascii="Times New Roman" w:hAnsi="Times New Roman" w:cs="Times New Roman"/>
          <w:color w:val="auto"/>
          <w:sz w:val="24"/>
          <w:szCs w:val="24"/>
          <w:u w:val="none"/>
        </w:rPr>
        <w:t xml:space="preserve"> Wystawcy.</w:t>
      </w:r>
      <w:r w:rsidRPr="004D4F2D">
        <w:rPr>
          <w:rFonts w:ascii="Times New Roman" w:hAnsi="Times New Roman" w:cs="Times New Roman"/>
          <w:sz w:val="24"/>
          <w:szCs w:val="24"/>
        </w:rPr>
        <w:t xml:space="preserve"> </w:t>
      </w:r>
      <w:r w:rsidRPr="00BF1B84">
        <w:rPr>
          <w:rFonts w:ascii="Times New Roman" w:hAnsi="Times New Roman" w:cs="Times New Roman"/>
          <w:sz w:val="24"/>
          <w:szCs w:val="24"/>
        </w:rPr>
        <w:t>Zgłoszenie jest równoznaczne z przyjęciem niniejszego</w:t>
      </w:r>
      <w:r w:rsidR="00EB5047">
        <w:rPr>
          <w:rFonts w:ascii="Times New Roman" w:hAnsi="Times New Roman" w:cs="Times New Roman"/>
          <w:sz w:val="24"/>
          <w:szCs w:val="24"/>
        </w:rPr>
        <w:t xml:space="preserve"> </w:t>
      </w:r>
      <w:r w:rsidRPr="00BF1B84">
        <w:rPr>
          <w:rFonts w:ascii="Times New Roman" w:hAnsi="Times New Roman" w:cs="Times New Roman"/>
          <w:sz w:val="24"/>
          <w:szCs w:val="24"/>
        </w:rPr>
        <w:t>regulaminu.</w:t>
      </w:r>
      <w:r w:rsidRPr="00A0464D">
        <w:rPr>
          <w:rFonts w:ascii="Times New Roman" w:hAnsi="Times New Roman" w:cs="Times New Roman"/>
          <w:sz w:val="24"/>
          <w:szCs w:val="24"/>
        </w:rPr>
        <w:t xml:space="preserve"> Przed</w:t>
      </w:r>
      <w:r>
        <w:rPr>
          <w:rFonts w:ascii="Times New Roman" w:hAnsi="Times New Roman" w:cs="Times New Roman"/>
          <w:sz w:val="24"/>
          <w:szCs w:val="24"/>
        </w:rPr>
        <w:t xml:space="preserve"> wysłaniem karty zgłoszeniowej </w:t>
      </w:r>
      <w:r w:rsidR="00D34DD5">
        <w:rPr>
          <w:rFonts w:ascii="Times New Roman" w:hAnsi="Times New Roman" w:cs="Times New Roman"/>
          <w:sz w:val="24"/>
          <w:szCs w:val="24"/>
        </w:rPr>
        <w:t>W</w:t>
      </w:r>
      <w:r w:rsidRPr="00BF1B84">
        <w:rPr>
          <w:rFonts w:ascii="Times New Roman" w:hAnsi="Times New Roman" w:cs="Times New Roman"/>
          <w:sz w:val="24"/>
          <w:szCs w:val="24"/>
        </w:rPr>
        <w:t>ystaw</w:t>
      </w:r>
      <w:r>
        <w:rPr>
          <w:rFonts w:ascii="Times New Roman" w:hAnsi="Times New Roman" w:cs="Times New Roman"/>
          <w:sz w:val="24"/>
          <w:szCs w:val="24"/>
        </w:rPr>
        <w:t>c</w:t>
      </w:r>
      <w:r w:rsidRPr="00BF1B84">
        <w:rPr>
          <w:rFonts w:ascii="Times New Roman" w:hAnsi="Times New Roman" w:cs="Times New Roman"/>
          <w:sz w:val="24"/>
          <w:szCs w:val="24"/>
        </w:rPr>
        <w:t xml:space="preserve">a </w:t>
      </w:r>
      <w:r>
        <w:rPr>
          <w:rFonts w:ascii="Times New Roman" w:hAnsi="Times New Roman" w:cs="Times New Roman"/>
          <w:sz w:val="24"/>
          <w:szCs w:val="24"/>
        </w:rPr>
        <w:t xml:space="preserve">zobowiązany jest w pierwszej kolejności skontaktować się </w:t>
      </w:r>
      <w:r w:rsidRPr="00330300">
        <w:rPr>
          <w:rFonts w:ascii="Times New Roman" w:hAnsi="Times New Roman" w:cs="Times New Roman"/>
          <w:sz w:val="24"/>
          <w:szCs w:val="24"/>
        </w:rPr>
        <w:t xml:space="preserve">z </w:t>
      </w:r>
      <w:r w:rsidR="00330300">
        <w:rPr>
          <w:rFonts w:ascii="Times New Roman" w:hAnsi="Times New Roman" w:cs="Times New Roman"/>
          <w:sz w:val="24"/>
          <w:szCs w:val="24"/>
        </w:rPr>
        <w:t xml:space="preserve">Biurem </w:t>
      </w:r>
      <w:r w:rsidR="00330300" w:rsidRPr="00330300">
        <w:rPr>
          <w:rFonts w:cs="Times New Roman"/>
        </w:rPr>
        <w:t xml:space="preserve"> </w:t>
      </w:r>
      <w:r w:rsidR="00330300" w:rsidRPr="00330300">
        <w:rPr>
          <w:rFonts w:asciiTheme="majorBidi" w:hAnsiTheme="majorBidi" w:cstheme="majorBidi"/>
          <w:sz w:val="24"/>
          <w:szCs w:val="24"/>
        </w:rPr>
        <w:t>Powiatowym Agencji Restrukturyzacji i Modernizacji Rolnictwa z siedzibą w Gorlicach, ul. Wincentego Pola 2, ( w skrócie BP ARiMR</w:t>
      </w:r>
      <w:r w:rsidR="00330300" w:rsidRPr="00330300">
        <w:rPr>
          <w:rFonts w:ascii="Times New Roman" w:hAnsi="Times New Roman" w:cs="Times New Roman"/>
          <w:sz w:val="24"/>
          <w:szCs w:val="24"/>
        </w:rPr>
        <w:t xml:space="preserve">) </w:t>
      </w:r>
      <w:r>
        <w:rPr>
          <w:rFonts w:ascii="Times New Roman" w:hAnsi="Times New Roman" w:cs="Times New Roman"/>
          <w:sz w:val="24"/>
          <w:szCs w:val="24"/>
        </w:rPr>
        <w:t>pod numerem tel: 183546010 w celu uzgodnienia miejsca, wielkości stoiska, zapotrzebowania na energię elektryczną.</w:t>
      </w:r>
    </w:p>
    <w:p w14:paraId="19B56816" w14:textId="2CE9C23C" w:rsidR="00A0464D" w:rsidRDefault="00A0464D" w:rsidP="00A0464D">
      <w:pPr>
        <w:jc w:val="center"/>
        <w:rPr>
          <w:rFonts w:ascii="Times New Roman" w:hAnsi="Times New Roman" w:cs="Times New Roman"/>
          <w:b/>
          <w:bCs/>
          <w:sz w:val="24"/>
          <w:szCs w:val="24"/>
        </w:rPr>
      </w:pPr>
      <w:r>
        <w:rPr>
          <w:rFonts w:ascii="Times New Roman" w:hAnsi="Times New Roman" w:cs="Times New Roman"/>
          <w:sz w:val="24"/>
          <w:szCs w:val="24"/>
        </w:rPr>
        <w:t xml:space="preserve"> </w:t>
      </w:r>
      <w:r w:rsidRPr="005205C7">
        <w:rPr>
          <w:rFonts w:ascii="Times New Roman" w:hAnsi="Times New Roman" w:cs="Times New Roman"/>
          <w:b/>
          <w:bCs/>
          <w:sz w:val="24"/>
          <w:szCs w:val="24"/>
        </w:rPr>
        <w:t xml:space="preserve">§ </w:t>
      </w:r>
      <w:r>
        <w:rPr>
          <w:rFonts w:ascii="Times New Roman" w:hAnsi="Times New Roman" w:cs="Times New Roman"/>
          <w:b/>
          <w:bCs/>
          <w:sz w:val="24"/>
          <w:szCs w:val="24"/>
        </w:rPr>
        <w:t>11</w:t>
      </w:r>
      <w:r w:rsidRPr="005205C7">
        <w:rPr>
          <w:rFonts w:ascii="Times New Roman" w:hAnsi="Times New Roman" w:cs="Times New Roman"/>
          <w:b/>
          <w:bCs/>
          <w:sz w:val="24"/>
          <w:szCs w:val="24"/>
        </w:rPr>
        <w:t>.</w:t>
      </w:r>
    </w:p>
    <w:p w14:paraId="1334695E" w14:textId="77777777" w:rsidR="00330300" w:rsidRDefault="00EB5047" w:rsidP="00330300">
      <w:pPr>
        <w:pStyle w:val="Akapitzlist"/>
        <w:numPr>
          <w:ilvl w:val="0"/>
          <w:numId w:val="21"/>
        </w:numPr>
        <w:jc w:val="both"/>
        <w:rPr>
          <w:rFonts w:ascii="Times New Roman" w:hAnsi="Times New Roman" w:cs="Times New Roman"/>
          <w:sz w:val="24"/>
          <w:szCs w:val="24"/>
        </w:rPr>
      </w:pPr>
      <w:r w:rsidRPr="00330300">
        <w:rPr>
          <w:rFonts w:ascii="Times New Roman" w:hAnsi="Times New Roman" w:cs="Times New Roman"/>
          <w:sz w:val="24"/>
          <w:szCs w:val="24"/>
        </w:rPr>
        <w:t>Stoiska wystawiennicze powinny znajdować się wyłącznie w miejscac</w:t>
      </w:r>
      <w:r w:rsidR="004D4F2D" w:rsidRPr="00330300">
        <w:rPr>
          <w:rFonts w:ascii="Times New Roman" w:hAnsi="Times New Roman" w:cs="Times New Roman"/>
          <w:sz w:val="24"/>
          <w:szCs w:val="24"/>
        </w:rPr>
        <w:t>h wskazanych</w:t>
      </w:r>
      <w:r w:rsidR="00330300">
        <w:rPr>
          <w:rFonts w:ascii="Times New Roman" w:hAnsi="Times New Roman" w:cs="Times New Roman"/>
          <w:sz w:val="24"/>
          <w:szCs w:val="24"/>
        </w:rPr>
        <w:t>.</w:t>
      </w:r>
    </w:p>
    <w:p w14:paraId="1ECD54A3" w14:textId="00FCAE7B" w:rsidR="00A0464D" w:rsidRPr="00330300" w:rsidRDefault="004D4F2D" w:rsidP="00330300">
      <w:pPr>
        <w:pStyle w:val="Akapitzlist"/>
        <w:numPr>
          <w:ilvl w:val="0"/>
          <w:numId w:val="21"/>
        </w:numPr>
        <w:jc w:val="both"/>
        <w:rPr>
          <w:rFonts w:ascii="Times New Roman" w:hAnsi="Times New Roman" w:cs="Times New Roman"/>
          <w:sz w:val="24"/>
          <w:szCs w:val="24"/>
        </w:rPr>
      </w:pPr>
      <w:r w:rsidRPr="00330300">
        <w:rPr>
          <w:rFonts w:ascii="Times New Roman" w:hAnsi="Times New Roman" w:cs="Times New Roman"/>
          <w:sz w:val="24"/>
          <w:szCs w:val="24"/>
        </w:rPr>
        <w:t xml:space="preserve">Współorganizatorzy </w:t>
      </w:r>
      <w:r w:rsidR="00A0464D" w:rsidRPr="00330300">
        <w:rPr>
          <w:rFonts w:ascii="Times New Roman" w:hAnsi="Times New Roman" w:cs="Times New Roman"/>
          <w:sz w:val="24"/>
          <w:szCs w:val="24"/>
        </w:rPr>
        <w:t xml:space="preserve"> nie biorą odpowiedzialności za prowadzone </w:t>
      </w:r>
      <w:r w:rsidR="00240846" w:rsidRPr="00330300">
        <w:rPr>
          <w:rFonts w:ascii="Times New Roman" w:hAnsi="Times New Roman" w:cs="Times New Roman"/>
          <w:sz w:val="24"/>
          <w:szCs w:val="24"/>
        </w:rPr>
        <w:t>transakcje</w:t>
      </w:r>
      <w:r w:rsidR="00330300">
        <w:rPr>
          <w:rFonts w:ascii="Times New Roman" w:hAnsi="Times New Roman" w:cs="Times New Roman"/>
          <w:sz w:val="24"/>
          <w:szCs w:val="24"/>
        </w:rPr>
        <w:t xml:space="preserve"> i zamówienia dokonywane przez W</w:t>
      </w:r>
      <w:r w:rsidR="00240846" w:rsidRPr="00330300">
        <w:rPr>
          <w:rFonts w:ascii="Times New Roman" w:hAnsi="Times New Roman" w:cs="Times New Roman"/>
          <w:sz w:val="24"/>
          <w:szCs w:val="24"/>
        </w:rPr>
        <w:t>ystawców.</w:t>
      </w:r>
      <w:r w:rsidR="00EB5047" w:rsidRPr="00330300">
        <w:rPr>
          <w:rFonts w:ascii="Times New Roman" w:hAnsi="Times New Roman" w:cs="Times New Roman"/>
          <w:sz w:val="24"/>
          <w:szCs w:val="24"/>
        </w:rPr>
        <w:t xml:space="preserve"> </w:t>
      </w:r>
    </w:p>
    <w:p w14:paraId="64902279" w14:textId="6B71656D" w:rsidR="00240846" w:rsidRDefault="00240846" w:rsidP="00240846">
      <w:pPr>
        <w:jc w:val="center"/>
        <w:rPr>
          <w:rFonts w:ascii="Times New Roman" w:hAnsi="Times New Roman" w:cs="Times New Roman"/>
          <w:b/>
          <w:bCs/>
          <w:sz w:val="24"/>
          <w:szCs w:val="24"/>
        </w:rPr>
      </w:pPr>
      <w:r w:rsidRPr="005205C7">
        <w:rPr>
          <w:rFonts w:ascii="Times New Roman" w:hAnsi="Times New Roman" w:cs="Times New Roman"/>
          <w:b/>
          <w:bCs/>
          <w:sz w:val="24"/>
          <w:szCs w:val="24"/>
        </w:rPr>
        <w:t xml:space="preserve">§ </w:t>
      </w:r>
      <w:r>
        <w:rPr>
          <w:rFonts w:ascii="Times New Roman" w:hAnsi="Times New Roman" w:cs="Times New Roman"/>
          <w:b/>
          <w:bCs/>
          <w:sz w:val="24"/>
          <w:szCs w:val="24"/>
        </w:rPr>
        <w:t>12</w:t>
      </w:r>
      <w:r w:rsidRPr="005205C7">
        <w:rPr>
          <w:rFonts w:ascii="Times New Roman" w:hAnsi="Times New Roman" w:cs="Times New Roman"/>
          <w:b/>
          <w:bCs/>
          <w:sz w:val="24"/>
          <w:szCs w:val="24"/>
        </w:rPr>
        <w:t>.</w:t>
      </w:r>
    </w:p>
    <w:p w14:paraId="667D00AF" w14:textId="563ED694" w:rsidR="00240846" w:rsidRDefault="00DB27F9" w:rsidP="00913092">
      <w:pPr>
        <w:jc w:val="both"/>
        <w:rPr>
          <w:rFonts w:ascii="Times New Roman" w:hAnsi="Times New Roman" w:cs="Times New Roman"/>
          <w:sz w:val="24"/>
          <w:szCs w:val="24"/>
        </w:rPr>
      </w:pPr>
      <w:r>
        <w:rPr>
          <w:rFonts w:ascii="Times New Roman" w:hAnsi="Times New Roman" w:cs="Times New Roman"/>
          <w:sz w:val="24"/>
          <w:szCs w:val="24"/>
        </w:rPr>
        <w:t>Współo</w:t>
      </w:r>
      <w:r w:rsidR="00EB5047" w:rsidRPr="00BF1B84">
        <w:rPr>
          <w:rFonts w:ascii="Times New Roman" w:hAnsi="Times New Roman" w:cs="Times New Roman"/>
          <w:sz w:val="24"/>
          <w:szCs w:val="24"/>
        </w:rPr>
        <w:t>rganizator</w:t>
      </w:r>
      <w:r w:rsidR="00913092">
        <w:rPr>
          <w:rFonts w:ascii="Times New Roman" w:hAnsi="Times New Roman" w:cs="Times New Roman"/>
          <w:sz w:val="24"/>
          <w:szCs w:val="24"/>
        </w:rPr>
        <w:t>zy</w:t>
      </w:r>
      <w:r w:rsidR="00EB5047" w:rsidRPr="00BF1B84">
        <w:rPr>
          <w:rFonts w:ascii="Times New Roman" w:hAnsi="Times New Roman" w:cs="Times New Roman"/>
          <w:sz w:val="24"/>
          <w:szCs w:val="24"/>
        </w:rPr>
        <w:t xml:space="preserve"> nie ponos</w:t>
      </w:r>
      <w:r w:rsidR="00913092">
        <w:rPr>
          <w:rFonts w:ascii="Times New Roman" w:hAnsi="Times New Roman" w:cs="Times New Roman"/>
          <w:sz w:val="24"/>
          <w:szCs w:val="24"/>
        </w:rPr>
        <w:t>zą</w:t>
      </w:r>
      <w:r w:rsidR="00EB5047" w:rsidRPr="00BF1B84">
        <w:rPr>
          <w:rFonts w:ascii="Times New Roman" w:hAnsi="Times New Roman" w:cs="Times New Roman"/>
          <w:sz w:val="24"/>
          <w:szCs w:val="24"/>
        </w:rPr>
        <w:t xml:space="preserve"> odpowiedzialności za nieprzestrzeganie wymaganych</w:t>
      </w:r>
      <w:r w:rsidR="00EB5047">
        <w:rPr>
          <w:rFonts w:ascii="Times New Roman" w:hAnsi="Times New Roman" w:cs="Times New Roman"/>
          <w:sz w:val="24"/>
          <w:szCs w:val="24"/>
        </w:rPr>
        <w:t xml:space="preserve"> </w:t>
      </w:r>
      <w:r w:rsidR="00EB5047" w:rsidRPr="00BF1B84">
        <w:rPr>
          <w:rFonts w:ascii="Times New Roman" w:hAnsi="Times New Roman" w:cs="Times New Roman"/>
          <w:sz w:val="24"/>
          <w:szCs w:val="24"/>
        </w:rPr>
        <w:t>przepisów związanych z handlem art. spożywczymi przez użytkowników stoisk.</w:t>
      </w:r>
      <w:r w:rsidR="00EB5047">
        <w:rPr>
          <w:rFonts w:ascii="Times New Roman" w:hAnsi="Times New Roman" w:cs="Times New Roman"/>
          <w:sz w:val="24"/>
          <w:szCs w:val="24"/>
        </w:rPr>
        <w:t xml:space="preserve"> </w:t>
      </w:r>
      <w:r w:rsidR="00EB5047" w:rsidRPr="00BF1B84">
        <w:rPr>
          <w:rFonts w:ascii="Times New Roman" w:hAnsi="Times New Roman" w:cs="Times New Roman"/>
          <w:sz w:val="24"/>
          <w:szCs w:val="24"/>
        </w:rPr>
        <w:t>Za bieżące utrzymanie porządku i czystości stoiska odpowiada Wystawca.</w:t>
      </w:r>
      <w:r w:rsidR="00EB5047">
        <w:rPr>
          <w:rFonts w:ascii="Times New Roman" w:hAnsi="Times New Roman" w:cs="Times New Roman"/>
          <w:sz w:val="24"/>
          <w:szCs w:val="24"/>
        </w:rPr>
        <w:t xml:space="preserve"> </w:t>
      </w:r>
    </w:p>
    <w:p w14:paraId="03F8DFC6" w14:textId="661EAB3F" w:rsidR="00EB5047" w:rsidRDefault="00EB5047" w:rsidP="00EB5047">
      <w:pPr>
        <w:jc w:val="center"/>
        <w:rPr>
          <w:rFonts w:ascii="Times New Roman" w:hAnsi="Times New Roman" w:cs="Times New Roman"/>
          <w:b/>
          <w:bCs/>
          <w:sz w:val="24"/>
          <w:szCs w:val="24"/>
        </w:rPr>
      </w:pPr>
      <w:r w:rsidRPr="005205C7">
        <w:rPr>
          <w:rFonts w:ascii="Times New Roman" w:hAnsi="Times New Roman" w:cs="Times New Roman"/>
          <w:b/>
          <w:bCs/>
          <w:sz w:val="24"/>
          <w:szCs w:val="24"/>
        </w:rPr>
        <w:t xml:space="preserve">§ </w:t>
      </w:r>
      <w:r>
        <w:rPr>
          <w:rFonts w:ascii="Times New Roman" w:hAnsi="Times New Roman" w:cs="Times New Roman"/>
          <w:b/>
          <w:bCs/>
          <w:sz w:val="24"/>
          <w:szCs w:val="24"/>
        </w:rPr>
        <w:t>13</w:t>
      </w:r>
      <w:r w:rsidRPr="005205C7">
        <w:rPr>
          <w:rFonts w:ascii="Times New Roman" w:hAnsi="Times New Roman" w:cs="Times New Roman"/>
          <w:b/>
          <w:bCs/>
          <w:sz w:val="24"/>
          <w:szCs w:val="24"/>
        </w:rPr>
        <w:t>.</w:t>
      </w:r>
    </w:p>
    <w:p w14:paraId="4867EDA7" w14:textId="77777777" w:rsidR="00330300" w:rsidRDefault="00EB5047" w:rsidP="00330300">
      <w:pPr>
        <w:pStyle w:val="Akapitzlist"/>
        <w:numPr>
          <w:ilvl w:val="0"/>
          <w:numId w:val="22"/>
        </w:numPr>
        <w:jc w:val="both"/>
        <w:rPr>
          <w:rFonts w:ascii="Times New Roman" w:hAnsi="Times New Roman" w:cs="Times New Roman"/>
          <w:sz w:val="24"/>
          <w:szCs w:val="24"/>
        </w:rPr>
      </w:pPr>
      <w:r w:rsidRPr="00330300">
        <w:rPr>
          <w:rFonts w:ascii="Times New Roman" w:hAnsi="Times New Roman" w:cs="Times New Roman"/>
          <w:sz w:val="24"/>
          <w:szCs w:val="24"/>
        </w:rPr>
        <w:t>Zorganizowani</w:t>
      </w:r>
      <w:r w:rsidR="00DE5128" w:rsidRPr="00330300">
        <w:rPr>
          <w:rFonts w:ascii="Times New Roman" w:hAnsi="Times New Roman" w:cs="Times New Roman"/>
          <w:sz w:val="24"/>
          <w:szCs w:val="24"/>
        </w:rPr>
        <w:t>e</w:t>
      </w:r>
      <w:r w:rsidR="00293CDE" w:rsidRPr="00330300">
        <w:rPr>
          <w:rFonts w:ascii="Times New Roman" w:hAnsi="Times New Roman" w:cs="Times New Roman"/>
          <w:sz w:val="24"/>
          <w:szCs w:val="24"/>
        </w:rPr>
        <w:t xml:space="preserve">, wyposażenie i </w:t>
      </w:r>
      <w:r w:rsidR="007D59D6" w:rsidRPr="00330300">
        <w:rPr>
          <w:rFonts w:ascii="Times New Roman" w:hAnsi="Times New Roman" w:cs="Times New Roman"/>
          <w:sz w:val="24"/>
          <w:szCs w:val="24"/>
        </w:rPr>
        <w:t>aranżacja</w:t>
      </w:r>
      <w:r w:rsidR="00293CDE" w:rsidRPr="00330300">
        <w:rPr>
          <w:rFonts w:ascii="Times New Roman" w:hAnsi="Times New Roman" w:cs="Times New Roman"/>
          <w:sz w:val="24"/>
          <w:szCs w:val="24"/>
        </w:rPr>
        <w:t xml:space="preserve"> </w:t>
      </w:r>
      <w:r w:rsidR="00DE5128" w:rsidRPr="00330300">
        <w:rPr>
          <w:rFonts w:ascii="Times New Roman" w:hAnsi="Times New Roman" w:cs="Times New Roman"/>
          <w:sz w:val="24"/>
          <w:szCs w:val="24"/>
        </w:rPr>
        <w:t xml:space="preserve"> oraz demontaż i wywóz stoiska </w:t>
      </w:r>
      <w:r w:rsidR="00913092" w:rsidRPr="00330300">
        <w:rPr>
          <w:rFonts w:ascii="Times New Roman" w:hAnsi="Times New Roman" w:cs="Times New Roman"/>
          <w:sz w:val="24"/>
          <w:szCs w:val="24"/>
        </w:rPr>
        <w:t>odbywa się we własnym zakresie W</w:t>
      </w:r>
      <w:r w:rsidR="00DE5128" w:rsidRPr="00330300">
        <w:rPr>
          <w:rFonts w:ascii="Times New Roman" w:hAnsi="Times New Roman" w:cs="Times New Roman"/>
          <w:sz w:val="24"/>
          <w:szCs w:val="24"/>
        </w:rPr>
        <w:t xml:space="preserve">ystawcy i na jego koszt. </w:t>
      </w:r>
    </w:p>
    <w:p w14:paraId="233AFB29" w14:textId="561502F2" w:rsidR="00DE5128" w:rsidRPr="00330300" w:rsidRDefault="00DE5128" w:rsidP="00330300">
      <w:pPr>
        <w:pStyle w:val="Akapitzlist"/>
        <w:numPr>
          <w:ilvl w:val="0"/>
          <w:numId w:val="22"/>
        </w:numPr>
        <w:jc w:val="both"/>
        <w:rPr>
          <w:rFonts w:ascii="Times New Roman" w:hAnsi="Times New Roman" w:cs="Times New Roman"/>
          <w:sz w:val="24"/>
          <w:szCs w:val="24"/>
        </w:rPr>
      </w:pPr>
      <w:r w:rsidRPr="00330300">
        <w:rPr>
          <w:rFonts w:ascii="Times New Roman" w:hAnsi="Times New Roman" w:cs="Times New Roman"/>
          <w:sz w:val="24"/>
          <w:szCs w:val="24"/>
        </w:rPr>
        <w:t>W dniu 24 września 2023 demontaż stoiska może odbywać się od godziny 17:00 do 20:00.</w:t>
      </w:r>
    </w:p>
    <w:p w14:paraId="28C21B9A" w14:textId="39832F34" w:rsidR="00DE5128" w:rsidRDefault="00DE5128" w:rsidP="00DE5128">
      <w:pPr>
        <w:jc w:val="center"/>
        <w:rPr>
          <w:rFonts w:ascii="Times New Roman" w:hAnsi="Times New Roman" w:cs="Times New Roman"/>
          <w:b/>
          <w:bCs/>
          <w:sz w:val="24"/>
          <w:szCs w:val="24"/>
        </w:rPr>
      </w:pPr>
      <w:r w:rsidRPr="005205C7">
        <w:rPr>
          <w:rFonts w:ascii="Times New Roman" w:hAnsi="Times New Roman" w:cs="Times New Roman"/>
          <w:b/>
          <w:bCs/>
          <w:sz w:val="24"/>
          <w:szCs w:val="24"/>
        </w:rPr>
        <w:t xml:space="preserve">§ </w:t>
      </w:r>
      <w:r>
        <w:rPr>
          <w:rFonts w:ascii="Times New Roman" w:hAnsi="Times New Roman" w:cs="Times New Roman"/>
          <w:b/>
          <w:bCs/>
          <w:sz w:val="24"/>
          <w:szCs w:val="24"/>
        </w:rPr>
        <w:t>14</w:t>
      </w:r>
      <w:r w:rsidRPr="005205C7">
        <w:rPr>
          <w:rFonts w:ascii="Times New Roman" w:hAnsi="Times New Roman" w:cs="Times New Roman"/>
          <w:b/>
          <w:bCs/>
          <w:sz w:val="24"/>
          <w:szCs w:val="24"/>
        </w:rPr>
        <w:t>.</w:t>
      </w:r>
    </w:p>
    <w:p w14:paraId="5E74A505" w14:textId="2A7A456A" w:rsidR="008F7BA9" w:rsidRPr="00330300" w:rsidRDefault="008F7BA9" w:rsidP="00330300">
      <w:pPr>
        <w:jc w:val="both"/>
        <w:rPr>
          <w:rFonts w:ascii="Times New Roman" w:hAnsi="Times New Roman" w:cs="Times New Roman"/>
          <w:sz w:val="24"/>
          <w:szCs w:val="24"/>
        </w:rPr>
      </w:pPr>
      <w:r w:rsidRPr="00330300">
        <w:rPr>
          <w:rFonts w:ascii="Times New Roman" w:hAnsi="Times New Roman" w:cs="Times New Roman"/>
          <w:sz w:val="24"/>
          <w:szCs w:val="24"/>
        </w:rPr>
        <w:t>Zabronione jest zajmowanie powierzchni poza obszarem wytyczonego stoiska, zwłaszcza ciągów komunikacyjnych.</w:t>
      </w:r>
    </w:p>
    <w:p w14:paraId="7AC15950" w14:textId="1F293EFC" w:rsidR="00DE5128" w:rsidRDefault="00DE5128" w:rsidP="00DE5128">
      <w:pPr>
        <w:jc w:val="center"/>
        <w:rPr>
          <w:rFonts w:ascii="Times New Roman" w:hAnsi="Times New Roman" w:cs="Times New Roman"/>
          <w:b/>
          <w:bCs/>
          <w:sz w:val="24"/>
          <w:szCs w:val="24"/>
        </w:rPr>
      </w:pPr>
      <w:r w:rsidRPr="005205C7">
        <w:rPr>
          <w:rFonts w:ascii="Times New Roman" w:hAnsi="Times New Roman" w:cs="Times New Roman"/>
          <w:b/>
          <w:bCs/>
          <w:sz w:val="24"/>
          <w:szCs w:val="24"/>
        </w:rPr>
        <w:t xml:space="preserve">§ </w:t>
      </w:r>
      <w:r>
        <w:rPr>
          <w:rFonts w:ascii="Times New Roman" w:hAnsi="Times New Roman" w:cs="Times New Roman"/>
          <w:b/>
          <w:bCs/>
          <w:sz w:val="24"/>
          <w:szCs w:val="24"/>
        </w:rPr>
        <w:t>15</w:t>
      </w:r>
      <w:r w:rsidRPr="005205C7">
        <w:rPr>
          <w:rFonts w:ascii="Times New Roman" w:hAnsi="Times New Roman" w:cs="Times New Roman"/>
          <w:b/>
          <w:bCs/>
          <w:sz w:val="24"/>
          <w:szCs w:val="24"/>
        </w:rPr>
        <w:t>.</w:t>
      </w:r>
    </w:p>
    <w:p w14:paraId="10446335" w14:textId="1568124B" w:rsidR="00371BFC" w:rsidRPr="00BF1B84" w:rsidRDefault="00DE5128" w:rsidP="00330300">
      <w:pPr>
        <w:jc w:val="both"/>
        <w:rPr>
          <w:rFonts w:ascii="Times New Roman" w:hAnsi="Times New Roman" w:cs="Times New Roman"/>
          <w:sz w:val="24"/>
          <w:szCs w:val="24"/>
        </w:rPr>
      </w:pPr>
      <w:r w:rsidRPr="00BF1B84">
        <w:rPr>
          <w:rFonts w:ascii="Times New Roman" w:hAnsi="Times New Roman" w:cs="Times New Roman"/>
          <w:sz w:val="24"/>
          <w:szCs w:val="24"/>
        </w:rPr>
        <w:t xml:space="preserve">Po opuszczeniu </w:t>
      </w:r>
      <w:r w:rsidR="00330300">
        <w:rPr>
          <w:rFonts w:ascii="Times New Roman" w:hAnsi="Times New Roman" w:cs="Times New Roman"/>
          <w:sz w:val="24"/>
          <w:szCs w:val="24"/>
        </w:rPr>
        <w:t xml:space="preserve"> udostępnionego </w:t>
      </w:r>
      <w:r w:rsidRPr="00BF1B84">
        <w:rPr>
          <w:rFonts w:ascii="Times New Roman" w:hAnsi="Times New Roman" w:cs="Times New Roman"/>
          <w:sz w:val="24"/>
          <w:szCs w:val="24"/>
        </w:rPr>
        <w:t xml:space="preserve"> miejsca Wystawca jest odpowiedzialny za pozostawienie</w:t>
      </w:r>
      <w:r>
        <w:rPr>
          <w:rFonts w:ascii="Times New Roman" w:hAnsi="Times New Roman" w:cs="Times New Roman"/>
          <w:sz w:val="24"/>
          <w:szCs w:val="24"/>
        </w:rPr>
        <w:t xml:space="preserve"> </w:t>
      </w:r>
      <w:r w:rsidRPr="00BF1B84">
        <w:rPr>
          <w:rFonts w:ascii="Times New Roman" w:hAnsi="Times New Roman" w:cs="Times New Roman"/>
          <w:sz w:val="24"/>
          <w:szCs w:val="24"/>
        </w:rPr>
        <w:t xml:space="preserve">po sobie porządku. </w:t>
      </w:r>
    </w:p>
    <w:p w14:paraId="62540F16" w14:textId="387BE8B8" w:rsidR="00371BFC" w:rsidRDefault="00371BFC" w:rsidP="00371BFC">
      <w:pPr>
        <w:jc w:val="center"/>
        <w:rPr>
          <w:rFonts w:ascii="Times New Roman" w:hAnsi="Times New Roman" w:cs="Times New Roman"/>
          <w:b/>
          <w:bCs/>
          <w:sz w:val="24"/>
          <w:szCs w:val="24"/>
        </w:rPr>
      </w:pPr>
      <w:r w:rsidRPr="005205C7">
        <w:rPr>
          <w:rFonts w:ascii="Times New Roman" w:hAnsi="Times New Roman" w:cs="Times New Roman"/>
          <w:b/>
          <w:bCs/>
          <w:sz w:val="24"/>
          <w:szCs w:val="24"/>
        </w:rPr>
        <w:t xml:space="preserve">§ </w:t>
      </w:r>
      <w:r>
        <w:rPr>
          <w:rFonts w:ascii="Times New Roman" w:hAnsi="Times New Roman" w:cs="Times New Roman"/>
          <w:b/>
          <w:bCs/>
          <w:sz w:val="24"/>
          <w:szCs w:val="24"/>
        </w:rPr>
        <w:t>16</w:t>
      </w:r>
      <w:r w:rsidRPr="005205C7">
        <w:rPr>
          <w:rFonts w:ascii="Times New Roman" w:hAnsi="Times New Roman" w:cs="Times New Roman"/>
          <w:b/>
          <w:bCs/>
          <w:sz w:val="24"/>
          <w:szCs w:val="24"/>
        </w:rPr>
        <w:t>.</w:t>
      </w:r>
    </w:p>
    <w:p w14:paraId="442BC375" w14:textId="12D6D8BE" w:rsidR="006361F4" w:rsidRPr="00DB27F9" w:rsidRDefault="00D65BF1" w:rsidP="008F7BA9">
      <w:pPr>
        <w:jc w:val="lowKashida"/>
        <w:rPr>
          <w:rFonts w:ascii="Times New Roman" w:hAnsi="Times New Roman" w:cs="Times New Roman"/>
          <w:sz w:val="24"/>
          <w:szCs w:val="24"/>
        </w:rPr>
      </w:pPr>
      <w:r w:rsidRPr="00DB27F9">
        <w:rPr>
          <w:rFonts w:ascii="Times New Roman" w:hAnsi="Times New Roman" w:cs="Times New Roman"/>
          <w:sz w:val="24"/>
          <w:szCs w:val="24"/>
        </w:rPr>
        <w:t xml:space="preserve">Służby porządkowe </w:t>
      </w:r>
      <w:r w:rsidR="00330300">
        <w:rPr>
          <w:rFonts w:ascii="Times New Roman" w:hAnsi="Times New Roman" w:cs="Times New Roman"/>
          <w:sz w:val="24"/>
          <w:szCs w:val="24"/>
        </w:rPr>
        <w:t xml:space="preserve">Wystawy </w:t>
      </w:r>
      <w:r w:rsidRPr="00DB27F9">
        <w:rPr>
          <w:rFonts w:ascii="Times New Roman" w:hAnsi="Times New Roman" w:cs="Times New Roman"/>
          <w:sz w:val="24"/>
          <w:szCs w:val="24"/>
        </w:rPr>
        <w:t>pozostają uprawnione do weryfikacji Wystawców celem potwierdzenia ich tożsamości.</w:t>
      </w:r>
    </w:p>
    <w:p w14:paraId="7B1205C9" w14:textId="77777777" w:rsidR="00A025E5" w:rsidRDefault="00A025E5" w:rsidP="00D65BF1">
      <w:pPr>
        <w:jc w:val="center"/>
        <w:rPr>
          <w:rFonts w:ascii="Times New Roman" w:hAnsi="Times New Roman" w:cs="Times New Roman"/>
          <w:b/>
          <w:bCs/>
          <w:sz w:val="24"/>
          <w:szCs w:val="24"/>
        </w:rPr>
      </w:pPr>
    </w:p>
    <w:p w14:paraId="7D74F636" w14:textId="77777777" w:rsidR="00A025E5" w:rsidRDefault="00A025E5" w:rsidP="00D65BF1">
      <w:pPr>
        <w:jc w:val="center"/>
        <w:rPr>
          <w:rFonts w:ascii="Times New Roman" w:hAnsi="Times New Roman" w:cs="Times New Roman"/>
          <w:b/>
          <w:bCs/>
          <w:sz w:val="24"/>
          <w:szCs w:val="24"/>
        </w:rPr>
      </w:pPr>
    </w:p>
    <w:p w14:paraId="5F99D929" w14:textId="527858FA" w:rsidR="00D65BF1" w:rsidRDefault="00D65BF1" w:rsidP="00D65BF1">
      <w:pPr>
        <w:jc w:val="center"/>
        <w:rPr>
          <w:rFonts w:ascii="Times New Roman" w:hAnsi="Times New Roman" w:cs="Times New Roman"/>
          <w:b/>
          <w:bCs/>
          <w:sz w:val="24"/>
          <w:szCs w:val="24"/>
        </w:rPr>
      </w:pPr>
      <w:r w:rsidRPr="005205C7">
        <w:rPr>
          <w:rFonts w:ascii="Times New Roman" w:hAnsi="Times New Roman" w:cs="Times New Roman"/>
          <w:b/>
          <w:bCs/>
          <w:sz w:val="24"/>
          <w:szCs w:val="24"/>
        </w:rPr>
        <w:t xml:space="preserve">§ </w:t>
      </w:r>
      <w:r>
        <w:rPr>
          <w:rFonts w:ascii="Times New Roman" w:hAnsi="Times New Roman" w:cs="Times New Roman"/>
          <w:b/>
          <w:bCs/>
          <w:sz w:val="24"/>
          <w:szCs w:val="24"/>
        </w:rPr>
        <w:t>17.</w:t>
      </w:r>
    </w:p>
    <w:p w14:paraId="752D84E7" w14:textId="028C5969" w:rsidR="00371BFC" w:rsidRDefault="00913092" w:rsidP="00330300">
      <w:pPr>
        <w:jc w:val="both"/>
        <w:rPr>
          <w:rFonts w:ascii="Times New Roman" w:hAnsi="Times New Roman" w:cs="Times New Roman"/>
          <w:sz w:val="24"/>
          <w:szCs w:val="24"/>
        </w:rPr>
      </w:pPr>
      <w:r w:rsidRPr="00DB27F9">
        <w:rPr>
          <w:rFonts w:ascii="Times New Roman" w:hAnsi="Times New Roman" w:cs="Times New Roman"/>
          <w:sz w:val="24"/>
          <w:szCs w:val="24"/>
        </w:rPr>
        <w:t xml:space="preserve">W </w:t>
      </w:r>
      <w:r w:rsidR="006361F4" w:rsidRPr="00DB27F9">
        <w:rPr>
          <w:rFonts w:ascii="Times New Roman" w:hAnsi="Times New Roman" w:cs="Times New Roman"/>
          <w:sz w:val="24"/>
          <w:szCs w:val="24"/>
        </w:rPr>
        <w:t>przypadku zakłócania porządku publicznego- s</w:t>
      </w:r>
      <w:r w:rsidR="00371BFC" w:rsidRPr="00DB27F9">
        <w:rPr>
          <w:rFonts w:ascii="Times New Roman" w:hAnsi="Times New Roman" w:cs="Times New Roman"/>
          <w:sz w:val="24"/>
          <w:szCs w:val="24"/>
        </w:rPr>
        <w:t>łużby porzą</w:t>
      </w:r>
      <w:r w:rsidRPr="00DB27F9">
        <w:rPr>
          <w:rFonts w:ascii="Times New Roman" w:hAnsi="Times New Roman" w:cs="Times New Roman"/>
          <w:sz w:val="24"/>
          <w:szCs w:val="24"/>
        </w:rPr>
        <w:t>dkowe</w:t>
      </w:r>
      <w:r w:rsidR="00330300">
        <w:rPr>
          <w:rFonts w:ascii="Times New Roman" w:hAnsi="Times New Roman" w:cs="Times New Roman"/>
          <w:sz w:val="24"/>
          <w:szCs w:val="24"/>
        </w:rPr>
        <w:t xml:space="preserve"> Wystawy </w:t>
      </w:r>
      <w:r w:rsidRPr="00DB27F9">
        <w:rPr>
          <w:rFonts w:ascii="Times New Roman" w:hAnsi="Times New Roman" w:cs="Times New Roman"/>
          <w:sz w:val="24"/>
          <w:szCs w:val="24"/>
        </w:rPr>
        <w:t xml:space="preserve"> są </w:t>
      </w:r>
      <w:r w:rsidR="006361F4" w:rsidRPr="00DB27F9">
        <w:rPr>
          <w:rFonts w:ascii="Times New Roman" w:hAnsi="Times New Roman" w:cs="Times New Roman"/>
          <w:sz w:val="24"/>
          <w:szCs w:val="24"/>
        </w:rPr>
        <w:t xml:space="preserve"> uprawnione </w:t>
      </w:r>
      <w:r w:rsidRPr="00DB27F9">
        <w:rPr>
          <w:rFonts w:ascii="Times New Roman" w:hAnsi="Times New Roman" w:cs="Times New Roman"/>
          <w:sz w:val="24"/>
          <w:szCs w:val="24"/>
        </w:rPr>
        <w:t xml:space="preserve"> do w</w:t>
      </w:r>
      <w:r w:rsidR="00371BFC" w:rsidRPr="00DB27F9">
        <w:rPr>
          <w:rFonts w:ascii="Times New Roman" w:hAnsi="Times New Roman" w:cs="Times New Roman"/>
          <w:sz w:val="24"/>
          <w:szCs w:val="24"/>
        </w:rPr>
        <w:t xml:space="preserve">ydawania poleceń porządkowych uczestnikom imprezy, a w przypadku niewykonania tych poleceń – </w:t>
      </w:r>
      <w:r w:rsidR="006361F4" w:rsidRPr="00DB27F9">
        <w:rPr>
          <w:rFonts w:ascii="Times New Roman" w:hAnsi="Times New Roman" w:cs="Times New Roman"/>
          <w:sz w:val="24"/>
          <w:szCs w:val="24"/>
        </w:rPr>
        <w:t xml:space="preserve">wezwania do opuszczenia </w:t>
      </w:r>
      <w:r w:rsidR="00330300">
        <w:rPr>
          <w:rFonts w:ascii="Times New Roman" w:hAnsi="Times New Roman" w:cs="Times New Roman"/>
          <w:sz w:val="24"/>
          <w:szCs w:val="24"/>
        </w:rPr>
        <w:t>W</w:t>
      </w:r>
      <w:r w:rsidR="006361F4" w:rsidRPr="00DB27F9">
        <w:rPr>
          <w:rFonts w:ascii="Times New Roman" w:hAnsi="Times New Roman" w:cs="Times New Roman"/>
          <w:sz w:val="24"/>
          <w:szCs w:val="24"/>
        </w:rPr>
        <w:t>ystawy lub powiadomienia stosownych służb.</w:t>
      </w:r>
    </w:p>
    <w:p w14:paraId="351E1473" w14:textId="34581D5D" w:rsidR="001E615E" w:rsidRDefault="001E615E" w:rsidP="001E615E">
      <w:pPr>
        <w:pStyle w:val="Akapitzlist"/>
        <w:rPr>
          <w:rFonts w:ascii="Times New Roman" w:hAnsi="Times New Roman" w:cs="Times New Roman"/>
          <w:b/>
          <w:bCs/>
          <w:sz w:val="24"/>
          <w:szCs w:val="24"/>
        </w:rPr>
      </w:pPr>
      <w:r>
        <w:rPr>
          <w:rFonts w:ascii="Times New Roman" w:hAnsi="Times New Roman" w:cs="Times New Roman"/>
          <w:b/>
          <w:bCs/>
          <w:sz w:val="24"/>
          <w:szCs w:val="24"/>
        </w:rPr>
        <w:t xml:space="preserve">                                                           </w:t>
      </w:r>
      <w:r w:rsidR="00D34DD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1E615E">
        <w:rPr>
          <w:rFonts w:ascii="Times New Roman" w:hAnsi="Times New Roman" w:cs="Times New Roman"/>
          <w:b/>
          <w:bCs/>
          <w:sz w:val="24"/>
          <w:szCs w:val="24"/>
        </w:rPr>
        <w:t>§ 1</w:t>
      </w:r>
      <w:r w:rsidR="00D65BF1">
        <w:rPr>
          <w:rFonts w:ascii="Times New Roman" w:hAnsi="Times New Roman" w:cs="Times New Roman"/>
          <w:b/>
          <w:bCs/>
          <w:sz w:val="24"/>
          <w:szCs w:val="24"/>
        </w:rPr>
        <w:t>8</w:t>
      </w:r>
      <w:r w:rsidRPr="001E615E">
        <w:rPr>
          <w:rFonts w:ascii="Times New Roman" w:hAnsi="Times New Roman" w:cs="Times New Roman"/>
          <w:b/>
          <w:bCs/>
          <w:sz w:val="24"/>
          <w:szCs w:val="24"/>
        </w:rPr>
        <w:t>.</w:t>
      </w:r>
    </w:p>
    <w:p w14:paraId="134694F8" w14:textId="03CD3E2F" w:rsidR="007A3420" w:rsidRPr="007A3420" w:rsidRDefault="007A3420" w:rsidP="007A3420">
      <w:pPr>
        <w:rPr>
          <w:rFonts w:ascii="Times New Roman" w:hAnsi="Times New Roman" w:cs="Times New Roman"/>
          <w:sz w:val="24"/>
          <w:szCs w:val="24"/>
        </w:rPr>
      </w:pPr>
      <w:r w:rsidRPr="007A3420">
        <w:rPr>
          <w:rFonts w:ascii="Times New Roman" w:hAnsi="Times New Roman" w:cs="Times New Roman"/>
          <w:sz w:val="24"/>
          <w:szCs w:val="24"/>
        </w:rPr>
        <w:t>Podmioty znajdujące się na terenie Wystawy bez zgody Współorganizatorów , mogą zostać z niego usunięte bez prawa do jakichkolwiek roszczeń.</w:t>
      </w:r>
    </w:p>
    <w:p w14:paraId="15CDB9ED" w14:textId="3A1720F7" w:rsidR="007A3420" w:rsidRPr="007A3420" w:rsidRDefault="007A3420" w:rsidP="007A3420">
      <w:pPr>
        <w:pStyle w:val="Akapitzlist"/>
        <w:rPr>
          <w:rFonts w:ascii="Times New Roman" w:hAnsi="Times New Roman" w:cs="Times New Roman"/>
          <w:b/>
          <w:bCs/>
          <w:sz w:val="24"/>
          <w:szCs w:val="24"/>
        </w:rPr>
      </w:pPr>
      <w:r>
        <w:rPr>
          <w:rFonts w:ascii="Times New Roman" w:hAnsi="Times New Roman" w:cs="Times New Roman"/>
          <w:b/>
          <w:bCs/>
          <w:sz w:val="24"/>
          <w:szCs w:val="24"/>
        </w:rPr>
        <w:t xml:space="preserve">                                                                     </w:t>
      </w:r>
      <w:r w:rsidRPr="001E615E">
        <w:rPr>
          <w:rFonts w:ascii="Times New Roman" w:hAnsi="Times New Roman" w:cs="Times New Roman"/>
          <w:b/>
          <w:bCs/>
          <w:sz w:val="24"/>
          <w:szCs w:val="24"/>
        </w:rPr>
        <w:t>§ 1</w:t>
      </w:r>
      <w:r>
        <w:rPr>
          <w:rFonts w:ascii="Times New Roman" w:hAnsi="Times New Roman" w:cs="Times New Roman"/>
          <w:b/>
          <w:bCs/>
          <w:sz w:val="24"/>
          <w:szCs w:val="24"/>
        </w:rPr>
        <w:t>9</w:t>
      </w:r>
      <w:r w:rsidRPr="001E615E">
        <w:rPr>
          <w:rFonts w:ascii="Times New Roman" w:hAnsi="Times New Roman" w:cs="Times New Roman"/>
          <w:b/>
          <w:bCs/>
          <w:sz w:val="24"/>
          <w:szCs w:val="24"/>
        </w:rPr>
        <w:t>.</w:t>
      </w:r>
    </w:p>
    <w:p w14:paraId="60713FEF" w14:textId="335DD5BC" w:rsidR="001E615E" w:rsidRDefault="00D65BF1" w:rsidP="00DB27F9">
      <w:pPr>
        <w:jc w:val="both"/>
        <w:rPr>
          <w:rFonts w:ascii="Times New Roman" w:hAnsi="Times New Roman" w:cs="Times New Roman"/>
          <w:sz w:val="24"/>
          <w:szCs w:val="24"/>
        </w:rPr>
      </w:pPr>
      <w:r w:rsidRPr="00DB27F9">
        <w:rPr>
          <w:rFonts w:ascii="Times New Roman" w:hAnsi="Times New Roman" w:cs="Times New Roman"/>
          <w:sz w:val="24"/>
          <w:szCs w:val="24"/>
        </w:rPr>
        <w:t xml:space="preserve">Wystawcom oraz Uczestnikom </w:t>
      </w:r>
      <w:r w:rsidR="001E615E" w:rsidRPr="00DB27F9">
        <w:rPr>
          <w:rFonts w:ascii="Times New Roman" w:hAnsi="Times New Roman" w:cs="Times New Roman"/>
          <w:sz w:val="24"/>
          <w:szCs w:val="24"/>
        </w:rPr>
        <w:t xml:space="preserve">Wystawy nie </w:t>
      </w:r>
      <w:r w:rsidR="001E615E">
        <w:rPr>
          <w:rFonts w:ascii="Times New Roman" w:hAnsi="Times New Roman" w:cs="Times New Roman"/>
          <w:sz w:val="24"/>
          <w:szCs w:val="24"/>
        </w:rPr>
        <w:t>przysługują żadne roszczenia, w tym roszczenia odszkodowawcze za skutki pod</w:t>
      </w:r>
      <w:r>
        <w:rPr>
          <w:rFonts w:ascii="Times New Roman" w:hAnsi="Times New Roman" w:cs="Times New Roman"/>
          <w:sz w:val="24"/>
          <w:szCs w:val="24"/>
        </w:rPr>
        <w:t xml:space="preserve">jętych </w:t>
      </w:r>
      <w:r w:rsidR="001E615E">
        <w:rPr>
          <w:rFonts w:ascii="Times New Roman" w:hAnsi="Times New Roman" w:cs="Times New Roman"/>
          <w:sz w:val="24"/>
          <w:szCs w:val="24"/>
        </w:rPr>
        <w:t>działań mających na celu zapewnienie przestrzegania postanowień niniejszego regulaminu oraz przepisów prawa powszechnie obowiązującego.</w:t>
      </w:r>
    </w:p>
    <w:p w14:paraId="5D4EB2DC" w14:textId="77777777" w:rsidR="00330300" w:rsidRDefault="00330300" w:rsidP="00DB27F9">
      <w:pPr>
        <w:jc w:val="both"/>
        <w:rPr>
          <w:rFonts w:ascii="Times New Roman" w:hAnsi="Times New Roman" w:cs="Times New Roman"/>
          <w:sz w:val="24"/>
          <w:szCs w:val="24"/>
        </w:rPr>
      </w:pPr>
    </w:p>
    <w:p w14:paraId="0BBEED49" w14:textId="633CEE56" w:rsidR="001E615E" w:rsidRDefault="001E615E" w:rsidP="001E615E">
      <w:pPr>
        <w:jc w:val="center"/>
        <w:rPr>
          <w:rFonts w:ascii="Times New Roman" w:hAnsi="Times New Roman" w:cs="Times New Roman"/>
          <w:sz w:val="24"/>
          <w:szCs w:val="24"/>
        </w:rPr>
      </w:pPr>
      <w:r>
        <w:rPr>
          <w:rFonts w:ascii="Times New Roman" w:hAnsi="Times New Roman" w:cs="Times New Roman"/>
          <w:b/>
          <w:bCs/>
          <w:sz w:val="24"/>
          <w:szCs w:val="24"/>
        </w:rPr>
        <w:t>POSTANOWIENIA KOŃCOWE</w:t>
      </w:r>
    </w:p>
    <w:p w14:paraId="4248CD28" w14:textId="24587D1F" w:rsidR="001E615E" w:rsidRPr="007D602B" w:rsidRDefault="00D65BF1" w:rsidP="007A3420">
      <w:pPr>
        <w:jc w:val="both"/>
        <w:rPr>
          <w:rFonts w:ascii="Times New Roman" w:hAnsi="Times New Roman" w:cs="Times New Roman"/>
          <w:sz w:val="24"/>
          <w:szCs w:val="24"/>
        </w:rPr>
      </w:pPr>
      <w:r w:rsidRPr="007D602B">
        <w:rPr>
          <w:rFonts w:ascii="Times New Roman" w:hAnsi="Times New Roman" w:cs="Times New Roman"/>
          <w:sz w:val="24"/>
          <w:szCs w:val="24"/>
        </w:rPr>
        <w:t>Wystawca</w:t>
      </w:r>
      <w:r w:rsidR="001E615E" w:rsidRPr="007D602B">
        <w:rPr>
          <w:rFonts w:ascii="Times New Roman" w:hAnsi="Times New Roman" w:cs="Times New Roman"/>
          <w:sz w:val="24"/>
          <w:szCs w:val="24"/>
        </w:rPr>
        <w:t xml:space="preserve"> zobowiązany jest do posiadania identyfikat</w:t>
      </w:r>
      <w:r w:rsidRPr="007D602B">
        <w:rPr>
          <w:rFonts w:ascii="Times New Roman" w:hAnsi="Times New Roman" w:cs="Times New Roman"/>
          <w:sz w:val="24"/>
          <w:szCs w:val="24"/>
        </w:rPr>
        <w:t>ora wydanego w okresie trwania imprezy</w:t>
      </w:r>
      <w:r w:rsidR="001E615E" w:rsidRPr="007D602B">
        <w:rPr>
          <w:rFonts w:ascii="Times New Roman" w:hAnsi="Times New Roman" w:cs="Times New Roman"/>
          <w:sz w:val="24"/>
          <w:szCs w:val="24"/>
        </w:rPr>
        <w:t xml:space="preserve">. </w:t>
      </w:r>
    </w:p>
    <w:p w14:paraId="3522A809" w14:textId="6A96648C" w:rsidR="001E615E" w:rsidRDefault="001E615E" w:rsidP="001E615E">
      <w:pPr>
        <w:jc w:val="center"/>
        <w:rPr>
          <w:rFonts w:ascii="Times New Roman" w:hAnsi="Times New Roman" w:cs="Times New Roman"/>
          <w:b/>
          <w:bCs/>
          <w:sz w:val="24"/>
          <w:szCs w:val="24"/>
        </w:rPr>
      </w:pPr>
      <w:r w:rsidRPr="005205C7">
        <w:rPr>
          <w:rFonts w:ascii="Times New Roman" w:hAnsi="Times New Roman" w:cs="Times New Roman"/>
          <w:b/>
          <w:bCs/>
          <w:sz w:val="24"/>
          <w:szCs w:val="24"/>
        </w:rPr>
        <w:t xml:space="preserve">§ </w:t>
      </w:r>
      <w:r w:rsidR="007A3420">
        <w:rPr>
          <w:rFonts w:ascii="Times New Roman" w:hAnsi="Times New Roman" w:cs="Times New Roman"/>
          <w:b/>
          <w:bCs/>
          <w:sz w:val="24"/>
          <w:szCs w:val="24"/>
        </w:rPr>
        <w:t>20</w:t>
      </w:r>
      <w:r w:rsidRPr="005205C7">
        <w:rPr>
          <w:rFonts w:ascii="Times New Roman" w:hAnsi="Times New Roman" w:cs="Times New Roman"/>
          <w:b/>
          <w:bCs/>
          <w:sz w:val="24"/>
          <w:szCs w:val="24"/>
        </w:rPr>
        <w:t>.</w:t>
      </w:r>
    </w:p>
    <w:p w14:paraId="300B33AF" w14:textId="0B692A9F" w:rsidR="001E615E" w:rsidRPr="007D602B" w:rsidRDefault="001E615E" w:rsidP="00D65BF1">
      <w:pPr>
        <w:pStyle w:val="Akapitzlist"/>
        <w:numPr>
          <w:ilvl w:val="0"/>
          <w:numId w:val="13"/>
        </w:numPr>
        <w:jc w:val="both"/>
        <w:rPr>
          <w:rFonts w:ascii="Times New Roman" w:hAnsi="Times New Roman" w:cs="Times New Roman"/>
          <w:sz w:val="24"/>
          <w:szCs w:val="24"/>
        </w:rPr>
      </w:pPr>
      <w:r w:rsidRPr="00D65BF1">
        <w:rPr>
          <w:rFonts w:ascii="Times New Roman" w:hAnsi="Times New Roman" w:cs="Times New Roman"/>
          <w:sz w:val="24"/>
          <w:szCs w:val="24"/>
        </w:rPr>
        <w:t xml:space="preserve">Wystawca składając kartę zgłoszeniową oświadcza, że zapoznał się z regulaminem i zobowiązuje się </w:t>
      </w:r>
      <w:r w:rsidRPr="007D602B">
        <w:rPr>
          <w:rFonts w:ascii="Times New Roman" w:hAnsi="Times New Roman" w:cs="Times New Roman"/>
          <w:sz w:val="24"/>
          <w:szCs w:val="24"/>
        </w:rPr>
        <w:t>do przestrzegania jego zapisów</w:t>
      </w:r>
      <w:r w:rsidR="00D65BF1" w:rsidRPr="007D602B">
        <w:rPr>
          <w:rFonts w:ascii="Times New Roman" w:hAnsi="Times New Roman" w:cs="Times New Roman"/>
          <w:sz w:val="24"/>
          <w:szCs w:val="24"/>
        </w:rPr>
        <w:t>.</w:t>
      </w:r>
    </w:p>
    <w:p w14:paraId="5A756012" w14:textId="7693382D" w:rsidR="00D65BF1" w:rsidRPr="007D602B" w:rsidRDefault="00D65BF1" w:rsidP="00D31E23">
      <w:pPr>
        <w:pStyle w:val="Akapitzlist"/>
        <w:numPr>
          <w:ilvl w:val="0"/>
          <w:numId w:val="13"/>
        </w:numPr>
        <w:jc w:val="both"/>
        <w:rPr>
          <w:rFonts w:ascii="Times New Roman" w:hAnsi="Times New Roman" w:cs="Times New Roman"/>
          <w:sz w:val="24"/>
          <w:szCs w:val="24"/>
        </w:rPr>
      </w:pPr>
      <w:r w:rsidRPr="007D602B">
        <w:rPr>
          <w:rFonts w:ascii="Times New Roman" w:hAnsi="Times New Roman" w:cs="Times New Roman"/>
          <w:sz w:val="24"/>
          <w:szCs w:val="24"/>
        </w:rPr>
        <w:t>Formularz karty zgłoszenia Wystawcy</w:t>
      </w:r>
      <w:r w:rsidR="00D31E23" w:rsidRPr="007D602B">
        <w:rPr>
          <w:rFonts w:ascii="Times New Roman" w:hAnsi="Times New Roman" w:cs="Times New Roman"/>
          <w:sz w:val="24"/>
          <w:szCs w:val="24"/>
        </w:rPr>
        <w:t xml:space="preserve">, </w:t>
      </w:r>
      <w:r w:rsidRPr="007D602B">
        <w:rPr>
          <w:rFonts w:ascii="Times New Roman" w:hAnsi="Times New Roman" w:cs="Times New Roman"/>
          <w:sz w:val="24"/>
          <w:szCs w:val="24"/>
        </w:rPr>
        <w:t xml:space="preserve"> formularz karty Wystawcy</w:t>
      </w:r>
      <w:r w:rsidR="00D31E23" w:rsidRPr="007D602B">
        <w:rPr>
          <w:rFonts w:ascii="Times New Roman" w:hAnsi="Times New Roman" w:cs="Times New Roman"/>
          <w:sz w:val="24"/>
          <w:szCs w:val="24"/>
        </w:rPr>
        <w:t xml:space="preserve"> oraz identyfikatory Wystawców i  Gości </w:t>
      </w:r>
      <w:r w:rsidRPr="007D602B">
        <w:rPr>
          <w:rFonts w:ascii="Times New Roman" w:hAnsi="Times New Roman" w:cs="Times New Roman"/>
          <w:sz w:val="24"/>
          <w:szCs w:val="24"/>
        </w:rPr>
        <w:t xml:space="preserve"> stanowią załączniki do Regulaminu.</w:t>
      </w:r>
    </w:p>
    <w:p w14:paraId="360B3244" w14:textId="77777777" w:rsidR="001E615E" w:rsidRPr="001E615E" w:rsidRDefault="001E615E" w:rsidP="001E615E">
      <w:pPr>
        <w:jc w:val="both"/>
        <w:rPr>
          <w:rFonts w:ascii="Times New Roman" w:hAnsi="Times New Roman" w:cs="Times New Roman"/>
          <w:sz w:val="24"/>
          <w:szCs w:val="24"/>
        </w:rPr>
      </w:pPr>
    </w:p>
    <w:p w14:paraId="11BF1D05" w14:textId="6FC225FE" w:rsidR="00C371A1" w:rsidRPr="00D06916" w:rsidRDefault="007A3420" w:rsidP="00D06916">
      <w:pPr>
        <w:jc w:val="center"/>
        <w:rPr>
          <w:rFonts w:ascii="Times New Roman" w:hAnsi="Times New Roman" w:cs="Times New Roman"/>
          <w:b/>
          <w:bCs/>
          <w:sz w:val="24"/>
          <w:szCs w:val="24"/>
        </w:rPr>
      </w:pPr>
      <w:r>
        <w:rPr>
          <w:rFonts w:ascii="Times New Roman" w:hAnsi="Times New Roman" w:cs="Times New Roman"/>
          <w:b/>
          <w:bCs/>
          <w:sz w:val="24"/>
          <w:szCs w:val="24"/>
        </w:rPr>
        <w:t>§ 21</w:t>
      </w:r>
      <w:r w:rsidR="00C371A1" w:rsidRPr="00D06916">
        <w:rPr>
          <w:rFonts w:ascii="Times New Roman" w:hAnsi="Times New Roman" w:cs="Times New Roman"/>
          <w:b/>
          <w:bCs/>
          <w:sz w:val="24"/>
          <w:szCs w:val="24"/>
        </w:rPr>
        <w:t>.</w:t>
      </w:r>
    </w:p>
    <w:p w14:paraId="78A2BCE5" w14:textId="41951CDA" w:rsidR="00CD53E2" w:rsidRPr="008629C1" w:rsidRDefault="00810F2B" w:rsidP="00EF2DA3">
      <w:pPr>
        <w:pStyle w:val="Akapitzlist"/>
        <w:numPr>
          <w:ilvl w:val="0"/>
          <w:numId w:val="15"/>
        </w:numPr>
        <w:jc w:val="both"/>
        <w:rPr>
          <w:rFonts w:ascii="Times New Roman" w:hAnsi="Times New Roman" w:cs="Times New Roman"/>
          <w:color w:val="00B050"/>
          <w:sz w:val="24"/>
          <w:szCs w:val="24"/>
        </w:rPr>
      </w:pPr>
      <w:r w:rsidRPr="009B4563">
        <w:rPr>
          <w:rFonts w:ascii="Times New Roman" w:hAnsi="Times New Roman" w:cs="Times New Roman"/>
          <w:sz w:val="24"/>
          <w:szCs w:val="24"/>
        </w:rPr>
        <w:t xml:space="preserve"> Współorganizatorzy </w:t>
      </w:r>
      <w:r w:rsidR="00D06916" w:rsidRPr="009B4563">
        <w:rPr>
          <w:rFonts w:ascii="Times New Roman" w:hAnsi="Times New Roman" w:cs="Times New Roman"/>
          <w:sz w:val="24"/>
          <w:szCs w:val="24"/>
        </w:rPr>
        <w:t xml:space="preserve"> </w:t>
      </w:r>
      <w:r w:rsidR="00EE1144">
        <w:rPr>
          <w:rFonts w:ascii="Times New Roman" w:hAnsi="Times New Roman" w:cs="Times New Roman"/>
          <w:sz w:val="24"/>
          <w:szCs w:val="24"/>
        </w:rPr>
        <w:t>wskazani w § 2 us1 pkt 1-5</w:t>
      </w:r>
      <w:bookmarkStart w:id="1" w:name="_GoBack"/>
      <w:bookmarkEnd w:id="1"/>
      <w:r w:rsidR="00EF2DA3">
        <w:rPr>
          <w:rFonts w:ascii="Times New Roman" w:hAnsi="Times New Roman" w:cs="Times New Roman"/>
          <w:sz w:val="24"/>
          <w:szCs w:val="24"/>
        </w:rPr>
        <w:t xml:space="preserve">  ustalają wspólnie cele i sposoby przetwarzania danych osobowych </w:t>
      </w:r>
      <w:r w:rsidR="00DD3C86" w:rsidRPr="00D06916">
        <w:rPr>
          <w:rFonts w:ascii="Times New Roman" w:hAnsi="Times New Roman" w:cs="Times New Roman"/>
          <w:sz w:val="24"/>
          <w:szCs w:val="24"/>
        </w:rPr>
        <w:t xml:space="preserve">Wystawców, zaproszonych gości oraz osób uczestniczących w realizacji wydarzenia, w tym </w:t>
      </w:r>
      <w:r w:rsidR="00CD53E2" w:rsidRPr="00D06916">
        <w:rPr>
          <w:rFonts w:ascii="Times New Roman" w:hAnsi="Times New Roman" w:cs="Times New Roman"/>
          <w:sz w:val="24"/>
          <w:szCs w:val="24"/>
        </w:rPr>
        <w:t>w szczególności odpowiada</w:t>
      </w:r>
      <w:r w:rsidR="005F057B">
        <w:rPr>
          <w:rFonts w:ascii="Times New Roman" w:hAnsi="Times New Roman" w:cs="Times New Roman"/>
          <w:sz w:val="24"/>
          <w:szCs w:val="24"/>
        </w:rPr>
        <w:t>ją</w:t>
      </w:r>
      <w:r w:rsidR="00CD53E2" w:rsidRPr="00D06916">
        <w:rPr>
          <w:rFonts w:ascii="Times New Roman" w:hAnsi="Times New Roman" w:cs="Times New Roman"/>
          <w:sz w:val="24"/>
          <w:szCs w:val="24"/>
        </w:rPr>
        <w:t xml:space="preserve"> </w:t>
      </w:r>
      <w:r w:rsidR="00DD3C86" w:rsidRPr="00D06916">
        <w:rPr>
          <w:rFonts w:ascii="Times New Roman" w:hAnsi="Times New Roman" w:cs="Times New Roman"/>
          <w:sz w:val="24"/>
          <w:szCs w:val="24"/>
        </w:rPr>
        <w:t>za</w:t>
      </w:r>
      <w:r w:rsidR="0000651C">
        <w:rPr>
          <w:rFonts w:ascii="Times New Roman" w:hAnsi="Times New Roman" w:cs="Times New Roman"/>
          <w:sz w:val="24"/>
          <w:szCs w:val="24"/>
        </w:rPr>
        <w:t xml:space="preserve"> zbieranie,</w:t>
      </w:r>
      <w:r w:rsidR="00DD3C86" w:rsidRPr="00D06916">
        <w:rPr>
          <w:rFonts w:ascii="Times New Roman" w:hAnsi="Times New Roman" w:cs="Times New Roman"/>
          <w:sz w:val="24"/>
          <w:szCs w:val="24"/>
        </w:rPr>
        <w:t xml:space="preserve"> gromadzenie i</w:t>
      </w:r>
      <w:r w:rsidR="00CD53E2" w:rsidRPr="00D06916">
        <w:rPr>
          <w:rFonts w:ascii="Times New Roman" w:hAnsi="Times New Roman" w:cs="Times New Roman"/>
          <w:sz w:val="24"/>
          <w:szCs w:val="24"/>
        </w:rPr>
        <w:t> </w:t>
      </w:r>
      <w:r w:rsidR="00DD3C86" w:rsidRPr="00D06916">
        <w:rPr>
          <w:rFonts w:ascii="Times New Roman" w:hAnsi="Times New Roman" w:cs="Times New Roman"/>
          <w:sz w:val="24"/>
          <w:szCs w:val="24"/>
        </w:rPr>
        <w:t>przechowywanie  danych</w:t>
      </w:r>
      <w:r w:rsidR="00004DF4">
        <w:rPr>
          <w:rFonts w:ascii="Times New Roman" w:hAnsi="Times New Roman" w:cs="Times New Roman"/>
          <w:sz w:val="24"/>
          <w:szCs w:val="24"/>
        </w:rPr>
        <w:t xml:space="preserve"> osobowych</w:t>
      </w:r>
      <w:r w:rsidR="005F057B">
        <w:rPr>
          <w:rFonts w:ascii="Times New Roman" w:hAnsi="Times New Roman" w:cs="Times New Roman"/>
          <w:sz w:val="24"/>
          <w:szCs w:val="24"/>
        </w:rPr>
        <w:t xml:space="preserve">, adekwatnych i niezbędnych do celów, w których są przetwarzane zarówno </w:t>
      </w:r>
      <w:r w:rsidR="00004DF4">
        <w:rPr>
          <w:rFonts w:ascii="Times New Roman" w:hAnsi="Times New Roman" w:cs="Times New Roman"/>
          <w:sz w:val="24"/>
          <w:szCs w:val="24"/>
        </w:rPr>
        <w:t xml:space="preserve"> przez okres trwania W</w:t>
      </w:r>
      <w:r w:rsidR="00DD3C86" w:rsidRPr="00D06916">
        <w:rPr>
          <w:rFonts w:ascii="Times New Roman" w:hAnsi="Times New Roman" w:cs="Times New Roman"/>
          <w:sz w:val="24"/>
          <w:szCs w:val="24"/>
        </w:rPr>
        <w:t>ystawy oraz po jej zakończeniu przez czas określony w przepisach prawa</w:t>
      </w:r>
      <w:r w:rsidR="008629C1" w:rsidRPr="00D06916">
        <w:rPr>
          <w:rFonts w:ascii="Times New Roman" w:hAnsi="Times New Roman" w:cs="Times New Roman"/>
          <w:sz w:val="24"/>
          <w:szCs w:val="24"/>
        </w:rPr>
        <w:t xml:space="preserve">. </w:t>
      </w:r>
    </w:p>
    <w:p w14:paraId="4FA5E9A7" w14:textId="77777777" w:rsidR="0043687E" w:rsidRPr="006B1065" w:rsidRDefault="0043687E" w:rsidP="0043687E">
      <w:pPr>
        <w:pStyle w:val="Akapitzlist"/>
        <w:numPr>
          <w:ilvl w:val="0"/>
          <w:numId w:val="15"/>
        </w:numPr>
        <w:jc w:val="both"/>
        <w:rPr>
          <w:rFonts w:ascii="Times New Roman" w:hAnsi="Times New Roman" w:cs="Times New Roman"/>
          <w:sz w:val="24"/>
          <w:szCs w:val="24"/>
        </w:rPr>
      </w:pPr>
      <w:r w:rsidRPr="006B1065">
        <w:rPr>
          <w:rFonts w:ascii="Times New Roman" w:hAnsi="Times New Roman" w:cs="Times New Roman"/>
          <w:sz w:val="24"/>
          <w:szCs w:val="24"/>
        </w:rPr>
        <w:t>Informacja dotycząca przetwarzania danych osobowych stanowi załącznik do Regulaminu.</w:t>
      </w:r>
    </w:p>
    <w:p w14:paraId="2B0188BB" w14:textId="77777777" w:rsidR="0043687E" w:rsidRPr="001E615E" w:rsidRDefault="0043687E" w:rsidP="0043687E">
      <w:pPr>
        <w:jc w:val="both"/>
        <w:rPr>
          <w:rFonts w:ascii="Times New Roman" w:hAnsi="Times New Roman" w:cs="Times New Roman"/>
          <w:sz w:val="24"/>
          <w:szCs w:val="24"/>
        </w:rPr>
      </w:pPr>
    </w:p>
    <w:p w14:paraId="74E73856" w14:textId="77777777" w:rsidR="0043687E" w:rsidRDefault="0043687E" w:rsidP="0043687E">
      <w:pPr>
        <w:jc w:val="both"/>
        <w:rPr>
          <w:rFonts w:ascii="Times New Roman" w:hAnsi="Times New Roman" w:cs="Times New Roman"/>
          <w:sz w:val="24"/>
          <w:szCs w:val="24"/>
        </w:rPr>
      </w:pPr>
    </w:p>
    <w:p w14:paraId="6569233E" w14:textId="77777777" w:rsidR="0043687E" w:rsidRPr="001E615E" w:rsidRDefault="0043687E" w:rsidP="0043687E">
      <w:pPr>
        <w:jc w:val="both"/>
        <w:rPr>
          <w:rFonts w:ascii="Times New Roman" w:hAnsi="Times New Roman" w:cs="Times New Roman"/>
          <w:sz w:val="24"/>
          <w:szCs w:val="24"/>
        </w:rPr>
      </w:pPr>
    </w:p>
    <w:p w14:paraId="0D79DFDD" w14:textId="77777777" w:rsidR="0043687E" w:rsidRPr="00D64E3F" w:rsidRDefault="0043687E" w:rsidP="0043687E">
      <w:pPr>
        <w:jc w:val="both"/>
        <w:rPr>
          <w:rFonts w:ascii="Times New Roman" w:hAnsi="Times New Roman" w:cs="Times New Roman"/>
          <w:sz w:val="24"/>
          <w:szCs w:val="24"/>
        </w:rPr>
      </w:pPr>
    </w:p>
    <w:p w14:paraId="178DC8B3" w14:textId="77777777" w:rsidR="0043687E" w:rsidRPr="005205C7" w:rsidRDefault="0043687E" w:rsidP="0043687E">
      <w:pPr>
        <w:jc w:val="both"/>
        <w:rPr>
          <w:rFonts w:ascii="Times New Roman" w:hAnsi="Times New Roman" w:cs="Times New Roman"/>
          <w:sz w:val="24"/>
          <w:szCs w:val="24"/>
        </w:rPr>
      </w:pPr>
    </w:p>
    <w:p w14:paraId="35594356" w14:textId="77777777" w:rsidR="0043687E" w:rsidRPr="005205C7" w:rsidRDefault="0043687E" w:rsidP="0043687E">
      <w:pPr>
        <w:jc w:val="both"/>
        <w:rPr>
          <w:rFonts w:ascii="Times New Roman" w:hAnsi="Times New Roman" w:cs="Times New Roman"/>
          <w:sz w:val="24"/>
          <w:szCs w:val="24"/>
        </w:rPr>
      </w:pPr>
    </w:p>
    <w:p w14:paraId="3C78F895" w14:textId="77777777" w:rsidR="0043687E" w:rsidRDefault="0043687E" w:rsidP="0043687E">
      <w:pPr>
        <w:jc w:val="both"/>
        <w:rPr>
          <w:rFonts w:ascii="Times New Roman" w:hAnsi="Times New Roman" w:cs="Times New Roman"/>
          <w:sz w:val="24"/>
          <w:szCs w:val="24"/>
        </w:rPr>
      </w:pPr>
    </w:p>
    <w:p w14:paraId="07E54AC4" w14:textId="77777777" w:rsidR="0043687E" w:rsidRDefault="0043687E" w:rsidP="0043687E">
      <w:pPr>
        <w:jc w:val="both"/>
        <w:rPr>
          <w:rFonts w:ascii="Times New Roman" w:hAnsi="Times New Roman" w:cs="Times New Roman"/>
          <w:sz w:val="24"/>
          <w:szCs w:val="24"/>
        </w:rPr>
      </w:pPr>
    </w:p>
    <w:p w14:paraId="0272047E" w14:textId="77777777" w:rsidR="0043687E" w:rsidRDefault="0043687E" w:rsidP="0043687E">
      <w:pPr>
        <w:jc w:val="both"/>
        <w:rPr>
          <w:rFonts w:ascii="Times New Roman" w:hAnsi="Times New Roman" w:cs="Times New Roman"/>
          <w:sz w:val="24"/>
          <w:szCs w:val="24"/>
        </w:rPr>
      </w:pPr>
    </w:p>
    <w:p w14:paraId="6B230D98" w14:textId="77777777" w:rsidR="0043687E" w:rsidRDefault="0043687E" w:rsidP="0043687E">
      <w:pPr>
        <w:spacing w:after="169"/>
        <w:ind w:left="173"/>
        <w:rPr>
          <w:rFonts w:ascii="Times New Roman" w:hAnsi="Times New Roman" w:cs="Times New Roman"/>
          <w:b/>
          <w:bCs/>
        </w:rPr>
      </w:pPr>
      <w:r w:rsidRPr="00BA21E3">
        <w:rPr>
          <w:noProof/>
          <w:lang w:eastAsia="pl-PL"/>
        </w:rPr>
        <w:lastRenderedPageBreak/>
        <w:drawing>
          <wp:inline distT="0" distB="0" distL="0" distR="0" wp14:anchorId="1D4F01CC" wp14:editId="7B04BE75">
            <wp:extent cx="2409825" cy="75014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22566" cy="754106"/>
                    </a:xfrm>
                    <a:prstGeom prst="rect">
                      <a:avLst/>
                    </a:prstGeom>
                  </pic:spPr>
                </pic:pic>
              </a:graphicData>
            </a:graphic>
          </wp:inline>
        </w:drawing>
      </w:r>
      <w:r>
        <w:rPr>
          <w:b/>
          <w:bCs/>
          <w:sz w:val="32"/>
          <w:szCs w:val="32"/>
        </w:rPr>
        <w:tab/>
      </w:r>
      <w:r>
        <w:rPr>
          <w:b/>
          <w:bCs/>
          <w:sz w:val="32"/>
          <w:szCs w:val="32"/>
        </w:rPr>
        <w:tab/>
      </w:r>
      <w:r>
        <w:rPr>
          <w:b/>
          <w:bCs/>
          <w:sz w:val="32"/>
          <w:szCs w:val="32"/>
        </w:rPr>
        <w:tab/>
      </w:r>
      <w:r>
        <w:rPr>
          <w:b/>
          <w:bCs/>
          <w:sz w:val="32"/>
          <w:szCs w:val="32"/>
        </w:rPr>
        <w:tab/>
      </w:r>
      <w:r w:rsidRPr="00EA4FD2">
        <w:rPr>
          <w:rFonts w:ascii="Times New Roman" w:hAnsi="Times New Roman" w:cs="Times New Roman"/>
          <w:b/>
          <w:bCs/>
        </w:rPr>
        <w:t>Załącznik do Regulaminu Wystawy</w:t>
      </w:r>
    </w:p>
    <w:p w14:paraId="112DDAAA" w14:textId="77777777" w:rsidR="006447E6" w:rsidRDefault="00B86578" w:rsidP="006447E6">
      <w:pPr>
        <w:spacing w:after="0"/>
        <w:ind w:left="173"/>
        <w:rPr>
          <w:rFonts w:ascii="Times New Roman" w:hAnsi="Times New Roman" w:cs="Times New Roman"/>
          <w:b/>
          <w:bCs/>
          <w:sz w:val="20"/>
          <w:szCs w:val="20"/>
        </w:rPr>
      </w:pPr>
      <w:r w:rsidRPr="00146E2B">
        <w:rPr>
          <w:rFonts w:ascii="Times New Roman" w:hAnsi="Times New Roman" w:cs="Times New Roman"/>
          <w:b/>
          <w:bCs/>
          <w:sz w:val="20"/>
          <w:szCs w:val="20"/>
        </w:rPr>
        <w:t>Informacja dotycząca przetwarzania danych osobowych</w:t>
      </w:r>
    </w:p>
    <w:p w14:paraId="1349EC38" w14:textId="32736D1E" w:rsidR="00B86578" w:rsidRPr="006447E6" w:rsidRDefault="00B86578" w:rsidP="006447E6">
      <w:pPr>
        <w:spacing w:after="0"/>
        <w:ind w:left="173"/>
        <w:rPr>
          <w:rFonts w:ascii="Times New Roman" w:hAnsi="Times New Roman" w:cs="Times New Roman"/>
          <w:b/>
          <w:bCs/>
          <w:sz w:val="20"/>
          <w:szCs w:val="20"/>
        </w:rPr>
      </w:pPr>
      <w:r w:rsidRPr="00EF2DA3">
        <w:rPr>
          <w:rFonts w:ascii="Times New Roman" w:hAnsi="Times New Roman" w:cs="Times New Roman"/>
        </w:rPr>
        <w:t>Współadministratorami danych osobowych uczestników wydarzenia AGRO GORLICE 2023 są:</w:t>
      </w:r>
    </w:p>
    <w:p w14:paraId="15F7EC06" w14:textId="77777777" w:rsidR="00B86578" w:rsidRPr="00EF2DA3" w:rsidRDefault="00B86578" w:rsidP="006447E6">
      <w:pPr>
        <w:pStyle w:val="Akapitzlist"/>
        <w:numPr>
          <w:ilvl w:val="0"/>
          <w:numId w:val="26"/>
        </w:numPr>
        <w:spacing w:after="0"/>
        <w:ind w:right="401"/>
        <w:jc w:val="both"/>
        <w:rPr>
          <w:rFonts w:ascii="Times New Roman" w:hAnsi="Times New Roman" w:cs="Times New Roman"/>
        </w:rPr>
      </w:pPr>
      <w:r w:rsidRPr="00EF2DA3">
        <w:rPr>
          <w:rFonts w:ascii="Times New Roman" w:hAnsi="Times New Roman" w:cs="Times New Roman"/>
        </w:rPr>
        <w:t>BP Agencji Restrukturyzacji i Modernizacji Rolnictwa w Gorlicach - Współadministrator 1,</w:t>
      </w:r>
    </w:p>
    <w:p w14:paraId="63266730" w14:textId="77777777" w:rsidR="00B86578" w:rsidRPr="00EF2DA3" w:rsidRDefault="00B86578" w:rsidP="006447E6">
      <w:pPr>
        <w:pStyle w:val="Akapitzlist"/>
        <w:numPr>
          <w:ilvl w:val="0"/>
          <w:numId w:val="26"/>
        </w:numPr>
        <w:spacing w:after="0" w:line="255" w:lineRule="auto"/>
        <w:ind w:right="401"/>
        <w:jc w:val="both"/>
        <w:rPr>
          <w:rFonts w:ascii="Times New Roman" w:hAnsi="Times New Roman" w:cs="Times New Roman"/>
        </w:rPr>
      </w:pPr>
      <w:r w:rsidRPr="00EF2DA3">
        <w:rPr>
          <w:rFonts w:ascii="Times New Roman" w:hAnsi="Times New Roman" w:cs="Times New Roman"/>
        </w:rPr>
        <w:t xml:space="preserve">Starosta Gorlicki - Współadministrator 2, </w:t>
      </w:r>
    </w:p>
    <w:p w14:paraId="53518171" w14:textId="77777777" w:rsidR="00B86578" w:rsidRPr="00EF2DA3" w:rsidRDefault="00B86578" w:rsidP="00B86578">
      <w:pPr>
        <w:pStyle w:val="Akapitzlist"/>
        <w:numPr>
          <w:ilvl w:val="0"/>
          <w:numId w:val="26"/>
        </w:numPr>
        <w:spacing w:after="0"/>
        <w:ind w:right="401"/>
        <w:jc w:val="both"/>
        <w:rPr>
          <w:rFonts w:ascii="Times New Roman" w:hAnsi="Times New Roman" w:cs="Times New Roman"/>
        </w:rPr>
      </w:pPr>
      <w:r w:rsidRPr="00EF2DA3">
        <w:rPr>
          <w:rFonts w:ascii="Times New Roman" w:hAnsi="Times New Roman" w:cs="Times New Roman"/>
        </w:rPr>
        <w:t>Wójt Gminy Gorlice  -  Współadministrator 3,</w:t>
      </w:r>
    </w:p>
    <w:p w14:paraId="78DFA031" w14:textId="77777777" w:rsidR="00B86578" w:rsidRDefault="00B86578" w:rsidP="00B86578">
      <w:pPr>
        <w:pStyle w:val="Akapitzlist"/>
        <w:numPr>
          <w:ilvl w:val="0"/>
          <w:numId w:val="26"/>
        </w:numPr>
        <w:spacing w:after="0"/>
        <w:ind w:right="401"/>
        <w:jc w:val="both"/>
        <w:rPr>
          <w:rFonts w:ascii="Times New Roman" w:hAnsi="Times New Roman" w:cs="Times New Roman"/>
        </w:rPr>
      </w:pPr>
      <w:r w:rsidRPr="00EF2DA3">
        <w:rPr>
          <w:rFonts w:ascii="Times New Roman" w:hAnsi="Times New Roman" w:cs="Times New Roman"/>
        </w:rPr>
        <w:t>Ośrodek Kultury Gminy Gorlice - Współadministrator 4</w:t>
      </w:r>
    </w:p>
    <w:p w14:paraId="36117754" w14:textId="77777777" w:rsidR="00B86578" w:rsidRPr="00EF2DA3" w:rsidRDefault="00B86578" w:rsidP="00B86578">
      <w:pPr>
        <w:pStyle w:val="Akapitzlist"/>
        <w:numPr>
          <w:ilvl w:val="0"/>
          <w:numId w:val="26"/>
        </w:numPr>
        <w:spacing w:after="0"/>
        <w:ind w:right="401"/>
        <w:jc w:val="both"/>
        <w:rPr>
          <w:rFonts w:ascii="Times New Roman" w:hAnsi="Times New Roman" w:cs="Times New Roman"/>
        </w:rPr>
      </w:pPr>
      <w:r>
        <w:rPr>
          <w:rFonts w:ascii="Times New Roman" w:hAnsi="Times New Roman" w:cs="Times New Roman"/>
        </w:rPr>
        <w:t xml:space="preserve">ZS CKR  w Bystrej – Współadministrator </w:t>
      </w:r>
    </w:p>
    <w:p w14:paraId="571BB159" w14:textId="77777777" w:rsidR="00B86578" w:rsidRPr="00EF2DA3" w:rsidRDefault="00B86578" w:rsidP="00B86578">
      <w:pPr>
        <w:pStyle w:val="Akapitzlist"/>
        <w:numPr>
          <w:ilvl w:val="0"/>
          <w:numId w:val="27"/>
        </w:numPr>
        <w:spacing w:after="0" w:line="255" w:lineRule="auto"/>
        <w:ind w:right="401"/>
        <w:jc w:val="both"/>
        <w:rPr>
          <w:rFonts w:ascii="Times New Roman" w:hAnsi="Times New Roman" w:cs="Times New Roman"/>
        </w:rPr>
      </w:pPr>
      <w:r w:rsidRPr="00EF2DA3">
        <w:rPr>
          <w:rFonts w:ascii="Times New Roman" w:hAnsi="Times New Roman" w:cs="Times New Roman"/>
        </w:rPr>
        <w:t>Podstawą współadministrowania danymi osobowymi uczestników wydarzenia jest umowa zawarta pomiędzy Współadministratorami, na podstawie art. 26 rozporządzenia ogólnego rozporządzenia o ochronie danych (RODO) z dnia 27 kwietnia 2016r. oraz Porozumienie w sprawie organizacji wystawy AGRO GORLICE 202</w:t>
      </w:r>
      <w:r>
        <w:rPr>
          <w:rFonts w:ascii="Times New Roman" w:hAnsi="Times New Roman" w:cs="Times New Roman"/>
        </w:rPr>
        <w:t>3.</w:t>
      </w:r>
    </w:p>
    <w:p w14:paraId="5C6F8962" w14:textId="77777777" w:rsidR="00B86578" w:rsidRDefault="00B86578" w:rsidP="00B86578">
      <w:pPr>
        <w:pStyle w:val="Akapitzlist"/>
        <w:numPr>
          <w:ilvl w:val="0"/>
          <w:numId w:val="27"/>
        </w:numPr>
        <w:spacing w:after="0" w:line="255" w:lineRule="auto"/>
        <w:ind w:right="401"/>
        <w:jc w:val="both"/>
        <w:rPr>
          <w:rFonts w:ascii="Times New Roman" w:hAnsi="Times New Roman" w:cs="Times New Roman"/>
        </w:rPr>
      </w:pPr>
      <w:r w:rsidRPr="00EF2DA3">
        <w:rPr>
          <w:rFonts w:ascii="Times New Roman" w:hAnsi="Times New Roman" w:cs="Times New Roman"/>
        </w:rPr>
        <w:t>W sprawach dotyczących przetwarzania danych osobowych można kontaktować się z wyznaczonymi  u</w:t>
      </w:r>
      <w:r>
        <w:rPr>
          <w:rFonts w:ascii="Times New Roman" w:hAnsi="Times New Roman" w:cs="Times New Roman"/>
        </w:rPr>
        <w:t> </w:t>
      </w:r>
      <w:r w:rsidRPr="00EF2DA3">
        <w:rPr>
          <w:rFonts w:ascii="Times New Roman" w:hAnsi="Times New Roman" w:cs="Times New Roman"/>
        </w:rPr>
        <w:t xml:space="preserve"> Współadministratorów inspektorami ochrony danych za pośrednictwem adresów e-mail wskazanych w</w:t>
      </w:r>
      <w:r>
        <w:rPr>
          <w:rFonts w:ascii="Times New Roman" w:hAnsi="Times New Roman" w:cs="Times New Roman"/>
        </w:rPr>
        <w:t> </w:t>
      </w:r>
      <w:r w:rsidRPr="00EF2DA3">
        <w:rPr>
          <w:rFonts w:ascii="Times New Roman" w:hAnsi="Times New Roman" w:cs="Times New Roman"/>
        </w:rPr>
        <w:t>witrynach internetowych Współadministratorów.</w:t>
      </w:r>
    </w:p>
    <w:p w14:paraId="3DF65D94" w14:textId="77777777" w:rsidR="00B86578" w:rsidRPr="00EE1144" w:rsidRDefault="00B86578" w:rsidP="00B86578">
      <w:pPr>
        <w:pStyle w:val="Akapitzlist"/>
        <w:numPr>
          <w:ilvl w:val="0"/>
          <w:numId w:val="27"/>
        </w:numPr>
        <w:spacing w:after="0" w:line="255" w:lineRule="auto"/>
        <w:ind w:right="401"/>
        <w:jc w:val="both"/>
        <w:rPr>
          <w:rFonts w:ascii="Times New Roman" w:hAnsi="Times New Roman" w:cs="Times New Roman"/>
        </w:rPr>
      </w:pPr>
      <w:r w:rsidRPr="00EE1144">
        <w:rPr>
          <w:rFonts w:ascii="Times New Roman" w:hAnsi="Times New Roman" w:cs="Times New Roman"/>
        </w:rPr>
        <w:t xml:space="preserve">Wspóladministratorzy będą przetwarzać dane Wystawców, zaproszonych gości, członków zespołów artystycznych, członków składów jury oraz  innych osób uczestniczących w realizacji wydarzenia oraz odwiedzających. </w:t>
      </w:r>
    </w:p>
    <w:p w14:paraId="2F70BC9A" w14:textId="77777777" w:rsidR="00B86578" w:rsidRPr="00EE1144" w:rsidRDefault="00B86578" w:rsidP="00B86578">
      <w:pPr>
        <w:pStyle w:val="Akapitzlist"/>
        <w:numPr>
          <w:ilvl w:val="0"/>
          <w:numId w:val="27"/>
        </w:numPr>
        <w:spacing w:after="0" w:line="255" w:lineRule="auto"/>
        <w:ind w:right="401"/>
        <w:jc w:val="both"/>
        <w:rPr>
          <w:rFonts w:ascii="Times New Roman" w:hAnsi="Times New Roman" w:cs="Times New Roman"/>
        </w:rPr>
      </w:pPr>
      <w:r w:rsidRPr="00EE1144">
        <w:rPr>
          <w:rFonts w:ascii="Times New Roman" w:hAnsi="Times New Roman" w:cs="Times New Roman"/>
        </w:rPr>
        <w:t>Podstawę prawną przetwarzania danych uczestników wydarzenia, w zależności od celu ich przetwarzania będzie zgoda osób, których dane dotyczą ( art. 6 ust. 1 lit. a RODO), umowa lub podjęcie działań na rzecz osoby, której dane dotyczą przed zwarciem umowy ( art. 6 ust. 1 lit.b RODO), obowiązki prawne ciążące na Współadministratorach ( art. 6 ust. 1 lit. c RODO)  oraz prawnie uzasadnione interesy Współadministratorów w celach promocji wydarzenia i działalności Współadministratorów oraz zapewnienia bezpieczeństwa osób i mienia na terenie wystawy ( art. 6 ust. 1 lit. f RODO).</w:t>
      </w:r>
    </w:p>
    <w:p w14:paraId="13001E83" w14:textId="77777777" w:rsidR="00B86578" w:rsidRPr="00EE1144" w:rsidRDefault="00B86578" w:rsidP="00B86578">
      <w:pPr>
        <w:pStyle w:val="Akapitzlist"/>
        <w:numPr>
          <w:ilvl w:val="0"/>
          <w:numId w:val="27"/>
        </w:numPr>
        <w:spacing w:after="53" w:line="255" w:lineRule="auto"/>
        <w:ind w:right="260"/>
        <w:jc w:val="both"/>
        <w:rPr>
          <w:rFonts w:ascii="Times New Roman" w:hAnsi="Times New Roman" w:cs="Times New Roman"/>
        </w:rPr>
      </w:pPr>
      <w:r w:rsidRPr="00EE1144">
        <w:rPr>
          <w:rFonts w:ascii="Times New Roman" w:hAnsi="Times New Roman" w:cs="Times New Roman"/>
        </w:rPr>
        <w:t>Współadministratorzy wspólnie ustalają cele i sposoby przetwarzania danych i uczestniczą w przetwarzaniu danych osobowych w zakresie niezbędnym do przygotowania i przeprowadzenia Wystawy, w tym zbierania, gromadzenia, wglądu, przekazywania i przechowywania danych osobowych zawartych w umowach i dokumentach finansowych w celu organizacji i uczestnictwa w wydarzeniu, ustalenia listy zaproszonych gości, zapewnienia bezpieczeństwa osób i mienia, zabezpieczenia medycznego, oprawy artystycznej wydarzenia i organizacji imprez towarzyszących, w celach promocyjnych oraz w celu wykonania obowiązków archiwizacyjnych.</w:t>
      </w:r>
    </w:p>
    <w:p w14:paraId="069F54C5" w14:textId="77777777" w:rsidR="00B86578" w:rsidRPr="00E75D67" w:rsidRDefault="00B86578" w:rsidP="00B86578">
      <w:pPr>
        <w:pStyle w:val="Akapitzlist"/>
        <w:numPr>
          <w:ilvl w:val="0"/>
          <w:numId w:val="27"/>
        </w:numPr>
        <w:spacing w:after="53" w:line="255" w:lineRule="auto"/>
        <w:ind w:right="260"/>
        <w:jc w:val="both"/>
        <w:rPr>
          <w:rFonts w:ascii="Times New Roman" w:hAnsi="Times New Roman" w:cs="Times New Roman"/>
          <w:color w:val="00B050"/>
        </w:rPr>
      </w:pPr>
      <w:r w:rsidRPr="00EE1144">
        <w:rPr>
          <w:rFonts w:ascii="Times New Roman" w:hAnsi="Times New Roman" w:cs="Times New Roman"/>
        </w:rPr>
        <w:t>Strony zobowiązują się ze sobą ściśle współpracować w celu zapewnienia bezpieczeństwa danych osobowych.</w:t>
      </w:r>
    </w:p>
    <w:p w14:paraId="2983C07E" w14:textId="0A3A0C2E" w:rsidR="00B86578" w:rsidRPr="00EE1144" w:rsidRDefault="00B86578" w:rsidP="006447E6">
      <w:pPr>
        <w:pStyle w:val="Akapitzlist"/>
        <w:numPr>
          <w:ilvl w:val="0"/>
          <w:numId w:val="27"/>
        </w:numPr>
        <w:spacing w:after="53" w:line="240" w:lineRule="auto"/>
        <w:ind w:right="260"/>
        <w:jc w:val="both"/>
        <w:rPr>
          <w:rFonts w:ascii="Times New Roman" w:hAnsi="Times New Roman" w:cs="Times New Roman"/>
        </w:rPr>
      </w:pPr>
      <w:r w:rsidRPr="00EE1144">
        <w:rPr>
          <w:rFonts w:ascii="Times New Roman" w:hAnsi="Times New Roman" w:cs="Times New Roman"/>
        </w:rPr>
        <w:t xml:space="preserve">Dane osobowe uczestników wydarzenia w postaci wizerunku zarejestrowanego przez monitoring na terenie Wystawy  przetwarzane będą w celu zapewnienia bezpieczeństwa osób przebywających na terenie Wystawy  oraz zabezpieczenia mienia wystawowego. </w:t>
      </w:r>
      <w:r w:rsidR="006447E6" w:rsidRPr="00EE1144">
        <w:rPr>
          <w:rFonts w:ascii="Times New Roman" w:hAnsi="Times New Roman" w:cs="Times New Roman"/>
        </w:rPr>
        <w:t>Z klauzulą informacyjną dotyczącą monitoringu można zapoznać w siedzibie Zespołu Szkół Centrum Kształcenia Rolniczego siedzibą w Bystrej.</w:t>
      </w:r>
    </w:p>
    <w:p w14:paraId="3E7C5AB8" w14:textId="77777777" w:rsidR="00B86578" w:rsidRPr="00EE1144" w:rsidRDefault="00B86578" w:rsidP="00B86578">
      <w:pPr>
        <w:pStyle w:val="Akapitzlist"/>
        <w:numPr>
          <w:ilvl w:val="0"/>
          <w:numId w:val="27"/>
        </w:numPr>
        <w:spacing w:after="53" w:line="240" w:lineRule="auto"/>
        <w:ind w:right="260"/>
        <w:jc w:val="both"/>
        <w:rPr>
          <w:rFonts w:ascii="Times New Roman" w:hAnsi="Times New Roman" w:cs="Times New Roman"/>
        </w:rPr>
      </w:pPr>
      <w:r w:rsidRPr="00EE1144">
        <w:rPr>
          <w:rFonts w:ascii="Times New Roman" w:hAnsi="Times New Roman" w:cs="Times New Roman"/>
        </w:rPr>
        <w:t>Przebywanie na terenie Wystawy jest równoznaczne z zezwoleniem na przetwarzanie wizerunku i jego rozpowszechnianie przez Współorganizatorów w swoich witrynach internetowych oraz w serwisach społecznościowych  przez nich prowadzonych, zgodnie z ustawą z dnia 4 lutego 1994 r. o prawie autorskim  i prawach pokrewnych.</w:t>
      </w:r>
    </w:p>
    <w:p w14:paraId="43B1207B" w14:textId="77777777" w:rsidR="00B86578" w:rsidRPr="00EE1144" w:rsidRDefault="00B86578" w:rsidP="00B86578">
      <w:pPr>
        <w:pStyle w:val="Akapitzlist"/>
        <w:numPr>
          <w:ilvl w:val="0"/>
          <w:numId w:val="27"/>
        </w:numPr>
        <w:spacing w:after="53" w:line="240" w:lineRule="auto"/>
        <w:ind w:right="260"/>
        <w:jc w:val="both"/>
        <w:rPr>
          <w:rFonts w:ascii="Times New Roman" w:hAnsi="Times New Roman" w:cs="Times New Roman"/>
        </w:rPr>
      </w:pPr>
      <w:r w:rsidRPr="00EE1144">
        <w:rPr>
          <w:rFonts w:ascii="Times New Roman" w:hAnsi="Times New Roman" w:cs="Times New Roman"/>
        </w:rPr>
        <w:t>Każdej osobie, której dane są przetwarzane przysługuje  prawo  dostępu do treści swoich danych, prawo do sprostowania danych lub uzupełnienia niekompletnych danych, prawo do usunięcia danych, ograniczenia przetwarzania, prawo sprzeciwu wobec przetwarzania i prawo do przenoszenia danych, przy czym odrębne przepisy mogą wyłączyć realizację niektórych uprawnień.</w:t>
      </w:r>
    </w:p>
    <w:p w14:paraId="7D37EE24" w14:textId="4287AEDE" w:rsidR="00B86578" w:rsidRDefault="00B86578" w:rsidP="00B86578">
      <w:pPr>
        <w:pStyle w:val="Akapitzlist"/>
        <w:numPr>
          <w:ilvl w:val="0"/>
          <w:numId w:val="27"/>
        </w:numPr>
        <w:spacing w:after="53" w:line="240" w:lineRule="auto"/>
        <w:ind w:right="260"/>
        <w:jc w:val="both"/>
        <w:rPr>
          <w:rFonts w:ascii="Times New Roman" w:hAnsi="Times New Roman" w:cs="Times New Roman"/>
          <w:color w:val="00B050"/>
        </w:rPr>
      </w:pPr>
      <w:r w:rsidRPr="00EE1144">
        <w:rPr>
          <w:rFonts w:ascii="Times New Roman" w:hAnsi="Times New Roman" w:cs="Times New Roman"/>
        </w:rPr>
        <w:t>Każdy ze Współadministratorów jest odpowiedzialny za umożliwienie podmiotom danych wykonywania ich praw związanych z przetwarzaniem ich danych osobowych</w:t>
      </w:r>
      <w:r w:rsidRPr="00E75D67">
        <w:rPr>
          <w:rFonts w:ascii="Times New Roman" w:hAnsi="Times New Roman" w:cs="Times New Roman"/>
          <w:color w:val="00B050"/>
        </w:rPr>
        <w:t>.</w:t>
      </w:r>
    </w:p>
    <w:p w14:paraId="65B7C4A6" w14:textId="77777777" w:rsidR="00B86578" w:rsidRPr="00EE1144" w:rsidRDefault="00B86578" w:rsidP="00B86578">
      <w:pPr>
        <w:widowControl w:val="0"/>
        <w:numPr>
          <w:ilvl w:val="0"/>
          <w:numId w:val="27"/>
        </w:numPr>
        <w:suppressAutoHyphens/>
        <w:autoSpaceDN w:val="0"/>
        <w:spacing w:after="0" w:line="240" w:lineRule="auto"/>
        <w:jc w:val="both"/>
        <w:textAlignment w:val="baseline"/>
        <w:rPr>
          <w:rFonts w:ascii="Times New Roman" w:hAnsi="Times New Roman" w:cs="Times New Roman"/>
        </w:rPr>
      </w:pPr>
      <w:r w:rsidRPr="00EE1144">
        <w:rPr>
          <w:rFonts w:ascii="Times New Roman" w:hAnsi="Times New Roman" w:cs="Times New Roman"/>
        </w:rPr>
        <w:t xml:space="preserve">Osoba, której dane osobowe przetwarzane są na podstawie zgody,  ma prawo w dowolnym momencie wycofać zgodę. Wycofanie zgody nie będzie miało jednak wpływu na przetwarzanie, którego dokonano na podstawie zgody tej osoby przed jej cofnięciem. </w:t>
      </w:r>
    </w:p>
    <w:p w14:paraId="560011F5" w14:textId="77777777" w:rsidR="00B86578" w:rsidRPr="00E964ED" w:rsidRDefault="00B86578" w:rsidP="00B86578">
      <w:pPr>
        <w:widowControl w:val="0"/>
        <w:numPr>
          <w:ilvl w:val="0"/>
          <w:numId w:val="27"/>
        </w:numPr>
        <w:suppressAutoHyphens/>
        <w:autoSpaceDN w:val="0"/>
        <w:spacing w:after="0" w:line="240" w:lineRule="auto"/>
        <w:ind w:right="260"/>
        <w:jc w:val="both"/>
        <w:textAlignment w:val="baseline"/>
        <w:rPr>
          <w:rFonts w:ascii="Times New Roman" w:hAnsi="Times New Roman" w:cs="Times New Roman"/>
        </w:rPr>
      </w:pPr>
      <w:r w:rsidRPr="00E964ED">
        <w:rPr>
          <w:rFonts w:ascii="Times New Roman" w:hAnsi="Times New Roman" w:cs="Times New Roman"/>
        </w:rPr>
        <w:t xml:space="preserve">Dane osobowe przechowywane będą zgodnie z wymaganiami ustawy z dnia 14 lipca 1983 roku o narodowym zasobie archiwalnym i archiwach– przez czas określony w tych przepisach. </w:t>
      </w:r>
    </w:p>
    <w:p w14:paraId="5BBDD54B" w14:textId="77777777" w:rsidR="00B86578" w:rsidRDefault="00B86578" w:rsidP="00B86578">
      <w:pPr>
        <w:widowControl w:val="0"/>
        <w:numPr>
          <w:ilvl w:val="0"/>
          <w:numId w:val="27"/>
        </w:numPr>
        <w:suppressAutoHyphens/>
        <w:autoSpaceDN w:val="0"/>
        <w:spacing w:after="0" w:line="240" w:lineRule="auto"/>
        <w:ind w:right="260"/>
        <w:jc w:val="both"/>
        <w:textAlignment w:val="baseline"/>
        <w:rPr>
          <w:rFonts w:ascii="Times New Roman" w:hAnsi="Times New Roman" w:cs="Times New Roman"/>
        </w:rPr>
      </w:pPr>
      <w:r w:rsidRPr="00E964ED">
        <w:rPr>
          <w:rFonts w:ascii="Times New Roman" w:hAnsi="Times New Roman" w:cs="Times New Roman"/>
        </w:rPr>
        <w:t xml:space="preserve">Osobie, której dane dotyczą przysługuje prawo wniesienia skargi do Prezesa Urzędu Ochrony Danych Osobowych (na adres Urząd Ochrony Danych Osobowych, ul. Stawki 2, 00-193 Warszawa). </w:t>
      </w:r>
    </w:p>
    <w:p w14:paraId="20659E00" w14:textId="10B03637" w:rsidR="00D64E3F" w:rsidRPr="006447E6" w:rsidRDefault="00B86578" w:rsidP="005205C7">
      <w:pPr>
        <w:widowControl w:val="0"/>
        <w:numPr>
          <w:ilvl w:val="0"/>
          <w:numId w:val="27"/>
        </w:numPr>
        <w:suppressAutoHyphens/>
        <w:autoSpaceDN w:val="0"/>
        <w:spacing w:after="0" w:line="240" w:lineRule="auto"/>
        <w:ind w:right="260"/>
        <w:jc w:val="both"/>
        <w:textAlignment w:val="baseline"/>
        <w:rPr>
          <w:rFonts w:ascii="Times New Roman" w:eastAsia="SimSun" w:hAnsi="Times New Roman" w:cs="Times New Roman"/>
          <w:kern w:val="3"/>
          <w:lang w:eastAsia="zh-CN" w:bidi="hi-IN"/>
        </w:rPr>
      </w:pPr>
      <w:r w:rsidRPr="00E964ED">
        <w:rPr>
          <w:rFonts w:ascii="Times New Roman" w:hAnsi="Times New Roman" w:cs="Times New Roman"/>
        </w:rPr>
        <w:t>Współadministratorzy nie przetwarzają danych osobowych uczestników Wystawy w sposób zautomatyzowany.</w:t>
      </w:r>
    </w:p>
    <w:sectPr w:rsidR="00D64E3F" w:rsidRPr="006447E6" w:rsidSect="001E615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D591F" w14:textId="77777777" w:rsidR="006122C3" w:rsidRDefault="006122C3" w:rsidP="00BF1B84">
      <w:pPr>
        <w:spacing w:after="0" w:line="240" w:lineRule="auto"/>
      </w:pPr>
      <w:r>
        <w:separator/>
      </w:r>
    </w:p>
  </w:endnote>
  <w:endnote w:type="continuationSeparator" w:id="0">
    <w:p w14:paraId="3FAD155B" w14:textId="77777777" w:rsidR="006122C3" w:rsidRDefault="006122C3" w:rsidP="00BF1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9345A" w14:textId="77777777" w:rsidR="006122C3" w:rsidRDefault="006122C3" w:rsidP="00BF1B84">
      <w:pPr>
        <w:spacing w:after="0" w:line="240" w:lineRule="auto"/>
      </w:pPr>
      <w:r>
        <w:separator/>
      </w:r>
    </w:p>
  </w:footnote>
  <w:footnote w:type="continuationSeparator" w:id="0">
    <w:p w14:paraId="424C9F3A" w14:textId="77777777" w:rsidR="006122C3" w:rsidRDefault="006122C3" w:rsidP="00BF1B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577A"/>
    <w:multiLevelType w:val="hybridMultilevel"/>
    <w:tmpl w:val="8DCA2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F1428E"/>
    <w:multiLevelType w:val="hybridMultilevel"/>
    <w:tmpl w:val="E9A61D04"/>
    <w:lvl w:ilvl="0" w:tplc="ACF0FFEC">
      <w:start w:val="1"/>
      <w:numFmt w:val="decimal"/>
      <w:lvlText w:val="%1."/>
      <w:lvlJc w:val="left"/>
      <w:pPr>
        <w:ind w:left="479" w:hanging="360"/>
      </w:pPr>
      <w:rPr>
        <w:rFonts w:hint="default"/>
        <w:color w:val="auto"/>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2" w15:restartNumberingAfterBreak="0">
    <w:nsid w:val="0C210A3C"/>
    <w:multiLevelType w:val="hybridMultilevel"/>
    <w:tmpl w:val="6270B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5C1B30"/>
    <w:multiLevelType w:val="hybridMultilevel"/>
    <w:tmpl w:val="06D8FA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ED5696"/>
    <w:multiLevelType w:val="hybridMultilevel"/>
    <w:tmpl w:val="8398FB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E61B19"/>
    <w:multiLevelType w:val="hybridMultilevel"/>
    <w:tmpl w:val="5650BF5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78E46B3"/>
    <w:multiLevelType w:val="hybridMultilevel"/>
    <w:tmpl w:val="B7EECFB4"/>
    <w:lvl w:ilvl="0" w:tplc="E36E7AD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5F3064"/>
    <w:multiLevelType w:val="hybridMultilevel"/>
    <w:tmpl w:val="994EF438"/>
    <w:lvl w:ilvl="0" w:tplc="0415000F">
      <w:start w:val="1"/>
      <w:numFmt w:val="decimal"/>
      <w:lvlText w:val="%1."/>
      <w:lvlJc w:val="left"/>
      <w:pPr>
        <w:ind w:left="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EA56139"/>
    <w:multiLevelType w:val="hybridMultilevel"/>
    <w:tmpl w:val="9AE840D8"/>
    <w:lvl w:ilvl="0" w:tplc="022E1F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61536C"/>
    <w:multiLevelType w:val="hybridMultilevel"/>
    <w:tmpl w:val="B55654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BC0605"/>
    <w:multiLevelType w:val="hybridMultilevel"/>
    <w:tmpl w:val="167635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A030A2"/>
    <w:multiLevelType w:val="hybridMultilevel"/>
    <w:tmpl w:val="63A42628"/>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2A0C56F6"/>
    <w:multiLevelType w:val="hybridMultilevel"/>
    <w:tmpl w:val="B03A38B6"/>
    <w:lvl w:ilvl="0" w:tplc="1FCAED60">
      <w:start w:val="1"/>
      <w:numFmt w:val="lowerLetter"/>
      <w:lvlText w:val="%1)"/>
      <w:lvlJc w:val="left"/>
      <w:pPr>
        <w:ind w:left="720" w:hanging="360"/>
      </w:pPr>
      <w:rPr>
        <w:rFonts w:ascii="Times New Roman" w:eastAsiaTheme="minorHAns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E0432A"/>
    <w:multiLevelType w:val="hybridMultilevel"/>
    <w:tmpl w:val="52EC9C4C"/>
    <w:lvl w:ilvl="0" w:tplc="897A86FE">
      <w:start w:val="1"/>
      <w:numFmt w:val="decimal"/>
      <w:lvlText w:val="%1)"/>
      <w:lvlJc w:val="left"/>
      <w:pPr>
        <w:ind w:left="785" w:hanging="360"/>
      </w:pPr>
      <w:rPr>
        <w:rFonts w:ascii="Times New Roman" w:eastAsiaTheme="minorHAnsi" w:hAnsi="Times New Roman" w:cs="Times New Roman"/>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15:restartNumberingAfterBreak="0">
    <w:nsid w:val="30020499"/>
    <w:multiLevelType w:val="hybridMultilevel"/>
    <w:tmpl w:val="4ABED65A"/>
    <w:lvl w:ilvl="0" w:tplc="A994012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26F1042"/>
    <w:multiLevelType w:val="hybridMultilevel"/>
    <w:tmpl w:val="2E9A47C4"/>
    <w:lvl w:ilvl="0" w:tplc="7416FC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90543CF"/>
    <w:multiLevelType w:val="hybridMultilevel"/>
    <w:tmpl w:val="A782A6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FC153D"/>
    <w:multiLevelType w:val="hybridMultilevel"/>
    <w:tmpl w:val="DDF0F6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C95B8D"/>
    <w:multiLevelType w:val="hybridMultilevel"/>
    <w:tmpl w:val="B3706B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27068F"/>
    <w:multiLevelType w:val="hybridMultilevel"/>
    <w:tmpl w:val="856C20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211DC9"/>
    <w:multiLevelType w:val="hybridMultilevel"/>
    <w:tmpl w:val="9F3E946A"/>
    <w:lvl w:ilvl="0" w:tplc="7C4CE096">
      <w:start w:val="1"/>
      <w:numFmt w:val="lowerLetter"/>
      <w:lvlText w:val="%1)"/>
      <w:lvlJc w:val="left"/>
      <w:pPr>
        <w:ind w:left="83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21" w15:restartNumberingAfterBreak="0">
    <w:nsid w:val="48AD5CE0"/>
    <w:multiLevelType w:val="hybridMultilevel"/>
    <w:tmpl w:val="7026DF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553BF7"/>
    <w:multiLevelType w:val="hybridMultilevel"/>
    <w:tmpl w:val="113A5B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0F113E"/>
    <w:multiLevelType w:val="hybridMultilevel"/>
    <w:tmpl w:val="1F82FED6"/>
    <w:lvl w:ilvl="0" w:tplc="0BAC1406">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31E6D59"/>
    <w:multiLevelType w:val="hybridMultilevel"/>
    <w:tmpl w:val="0F6AB6DC"/>
    <w:lvl w:ilvl="0" w:tplc="AD76FC2A">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66A72CD"/>
    <w:multiLevelType w:val="hybridMultilevel"/>
    <w:tmpl w:val="69F2C0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9455D5"/>
    <w:multiLevelType w:val="hybridMultilevel"/>
    <w:tmpl w:val="56347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901659"/>
    <w:multiLevelType w:val="hybridMultilevel"/>
    <w:tmpl w:val="84ECE3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304F46"/>
    <w:multiLevelType w:val="hybridMultilevel"/>
    <w:tmpl w:val="A684BF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DCF6A00"/>
    <w:multiLevelType w:val="hybridMultilevel"/>
    <w:tmpl w:val="A9B07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9572F4"/>
    <w:multiLevelType w:val="hybridMultilevel"/>
    <w:tmpl w:val="AA2E4BE6"/>
    <w:lvl w:ilvl="0" w:tplc="7416FC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26A0C1D"/>
    <w:multiLevelType w:val="hybridMultilevel"/>
    <w:tmpl w:val="BA9A14C0"/>
    <w:lvl w:ilvl="0" w:tplc="7416FC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67F3042"/>
    <w:multiLevelType w:val="hybridMultilevel"/>
    <w:tmpl w:val="B4DE3A10"/>
    <w:lvl w:ilvl="0" w:tplc="E61C5944">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5"/>
  </w:num>
  <w:num w:numId="3">
    <w:abstractNumId w:val="17"/>
  </w:num>
  <w:num w:numId="4">
    <w:abstractNumId w:val="13"/>
  </w:num>
  <w:num w:numId="5">
    <w:abstractNumId w:val="16"/>
  </w:num>
  <w:num w:numId="6">
    <w:abstractNumId w:val="28"/>
  </w:num>
  <w:num w:numId="7">
    <w:abstractNumId w:val="19"/>
  </w:num>
  <w:num w:numId="8">
    <w:abstractNumId w:val="11"/>
  </w:num>
  <w:num w:numId="9">
    <w:abstractNumId w:val="18"/>
  </w:num>
  <w:num w:numId="10">
    <w:abstractNumId w:val="10"/>
  </w:num>
  <w:num w:numId="11">
    <w:abstractNumId w:val="22"/>
  </w:num>
  <w:num w:numId="12">
    <w:abstractNumId w:val="31"/>
  </w:num>
  <w:num w:numId="13">
    <w:abstractNumId w:val="26"/>
  </w:num>
  <w:num w:numId="14">
    <w:abstractNumId w:val="6"/>
  </w:num>
  <w:num w:numId="15">
    <w:abstractNumId w:val="8"/>
  </w:num>
  <w:num w:numId="16">
    <w:abstractNumId w:val="14"/>
  </w:num>
  <w:num w:numId="17">
    <w:abstractNumId w:val="12"/>
  </w:num>
  <w:num w:numId="18">
    <w:abstractNumId w:val="27"/>
  </w:num>
  <w:num w:numId="19">
    <w:abstractNumId w:val="0"/>
  </w:num>
  <w:num w:numId="20">
    <w:abstractNumId w:val="29"/>
  </w:num>
  <w:num w:numId="21">
    <w:abstractNumId w:val="3"/>
  </w:num>
  <w:num w:numId="22">
    <w:abstractNumId w:val="9"/>
  </w:num>
  <w:num w:numId="23">
    <w:abstractNumId w:val="15"/>
  </w:num>
  <w:num w:numId="24">
    <w:abstractNumId w:val="30"/>
  </w:num>
  <w:num w:numId="25">
    <w:abstractNumId w:val="25"/>
  </w:num>
  <w:num w:numId="26">
    <w:abstractNumId w:val="32"/>
  </w:num>
  <w:num w:numId="27">
    <w:abstractNumId w:val="1"/>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4"/>
  </w:num>
  <w:num w:numId="31">
    <w:abstractNumId w:val="2"/>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B84"/>
    <w:rsid w:val="00004DF4"/>
    <w:rsid w:val="0000651C"/>
    <w:rsid w:val="00042DD0"/>
    <w:rsid w:val="00043DF6"/>
    <w:rsid w:val="000522B9"/>
    <w:rsid w:val="00062157"/>
    <w:rsid w:val="000637A3"/>
    <w:rsid w:val="00070293"/>
    <w:rsid w:val="00093D7B"/>
    <w:rsid w:val="000A44E0"/>
    <w:rsid w:val="000A7D08"/>
    <w:rsid w:val="000D0D8A"/>
    <w:rsid w:val="000F113D"/>
    <w:rsid w:val="00103E80"/>
    <w:rsid w:val="0012613A"/>
    <w:rsid w:val="00127C72"/>
    <w:rsid w:val="00127F84"/>
    <w:rsid w:val="00141447"/>
    <w:rsid w:val="001421C8"/>
    <w:rsid w:val="00160871"/>
    <w:rsid w:val="0017452F"/>
    <w:rsid w:val="0018482D"/>
    <w:rsid w:val="00196BE1"/>
    <w:rsid w:val="001E402D"/>
    <w:rsid w:val="001E615E"/>
    <w:rsid w:val="001E7A77"/>
    <w:rsid w:val="00223BC9"/>
    <w:rsid w:val="00240614"/>
    <w:rsid w:val="00240846"/>
    <w:rsid w:val="0027346C"/>
    <w:rsid w:val="002804E6"/>
    <w:rsid w:val="00293CDE"/>
    <w:rsid w:val="002A6078"/>
    <w:rsid w:val="002B30F0"/>
    <w:rsid w:val="002B3B5D"/>
    <w:rsid w:val="002B505E"/>
    <w:rsid w:val="00311D08"/>
    <w:rsid w:val="00330300"/>
    <w:rsid w:val="00354A58"/>
    <w:rsid w:val="00371BFC"/>
    <w:rsid w:val="00387729"/>
    <w:rsid w:val="0039660C"/>
    <w:rsid w:val="003B5078"/>
    <w:rsid w:val="003D11FB"/>
    <w:rsid w:val="003E2410"/>
    <w:rsid w:val="00404613"/>
    <w:rsid w:val="004177AC"/>
    <w:rsid w:val="004268D2"/>
    <w:rsid w:val="0043687E"/>
    <w:rsid w:val="00437FAE"/>
    <w:rsid w:val="004A31EC"/>
    <w:rsid w:val="004D4F2D"/>
    <w:rsid w:val="004F3F78"/>
    <w:rsid w:val="00503744"/>
    <w:rsid w:val="005205C7"/>
    <w:rsid w:val="005445D8"/>
    <w:rsid w:val="005951D7"/>
    <w:rsid w:val="005B3938"/>
    <w:rsid w:val="005D65A7"/>
    <w:rsid w:val="005F057B"/>
    <w:rsid w:val="006122C3"/>
    <w:rsid w:val="006361F4"/>
    <w:rsid w:val="00643390"/>
    <w:rsid w:val="006447E6"/>
    <w:rsid w:val="00653F55"/>
    <w:rsid w:val="00690362"/>
    <w:rsid w:val="006927FA"/>
    <w:rsid w:val="006A3100"/>
    <w:rsid w:val="006B1065"/>
    <w:rsid w:val="006E28ED"/>
    <w:rsid w:val="006E5E82"/>
    <w:rsid w:val="00733AC6"/>
    <w:rsid w:val="00763107"/>
    <w:rsid w:val="007A3420"/>
    <w:rsid w:val="007B209A"/>
    <w:rsid w:val="007B3A17"/>
    <w:rsid w:val="007B3CEC"/>
    <w:rsid w:val="007B67EC"/>
    <w:rsid w:val="007D29D2"/>
    <w:rsid w:val="007D59D6"/>
    <w:rsid w:val="007D602B"/>
    <w:rsid w:val="007E0461"/>
    <w:rsid w:val="007F1093"/>
    <w:rsid w:val="00810F2B"/>
    <w:rsid w:val="00815295"/>
    <w:rsid w:val="00822ED8"/>
    <w:rsid w:val="0083582E"/>
    <w:rsid w:val="00842A69"/>
    <w:rsid w:val="00847D88"/>
    <w:rsid w:val="008629C1"/>
    <w:rsid w:val="00872437"/>
    <w:rsid w:val="0088043E"/>
    <w:rsid w:val="008C17BE"/>
    <w:rsid w:val="008C7E10"/>
    <w:rsid w:val="008E1404"/>
    <w:rsid w:val="008F7BA9"/>
    <w:rsid w:val="009119BB"/>
    <w:rsid w:val="00913092"/>
    <w:rsid w:val="009133B6"/>
    <w:rsid w:val="00916269"/>
    <w:rsid w:val="009428BC"/>
    <w:rsid w:val="00946965"/>
    <w:rsid w:val="0097171E"/>
    <w:rsid w:val="009A6DA6"/>
    <w:rsid w:val="009B4563"/>
    <w:rsid w:val="009B61A2"/>
    <w:rsid w:val="009D0269"/>
    <w:rsid w:val="009D7099"/>
    <w:rsid w:val="009F0F69"/>
    <w:rsid w:val="009F1D70"/>
    <w:rsid w:val="00A025E5"/>
    <w:rsid w:val="00A0464D"/>
    <w:rsid w:val="00A75018"/>
    <w:rsid w:val="00A7548F"/>
    <w:rsid w:val="00A8304A"/>
    <w:rsid w:val="00A878A4"/>
    <w:rsid w:val="00A91AB1"/>
    <w:rsid w:val="00AA5365"/>
    <w:rsid w:val="00B107E0"/>
    <w:rsid w:val="00B11412"/>
    <w:rsid w:val="00B331C6"/>
    <w:rsid w:val="00B71D7B"/>
    <w:rsid w:val="00B86578"/>
    <w:rsid w:val="00B96D0D"/>
    <w:rsid w:val="00BB74C8"/>
    <w:rsid w:val="00BD13F7"/>
    <w:rsid w:val="00BF1B84"/>
    <w:rsid w:val="00C16459"/>
    <w:rsid w:val="00C244E3"/>
    <w:rsid w:val="00C371A1"/>
    <w:rsid w:val="00C42A5D"/>
    <w:rsid w:val="00C64ED8"/>
    <w:rsid w:val="00CA0459"/>
    <w:rsid w:val="00CC125A"/>
    <w:rsid w:val="00CC41C3"/>
    <w:rsid w:val="00CD53E2"/>
    <w:rsid w:val="00CF5388"/>
    <w:rsid w:val="00D06916"/>
    <w:rsid w:val="00D259C3"/>
    <w:rsid w:val="00D31E23"/>
    <w:rsid w:val="00D34DD5"/>
    <w:rsid w:val="00D41A24"/>
    <w:rsid w:val="00D43A7D"/>
    <w:rsid w:val="00D517D5"/>
    <w:rsid w:val="00D56461"/>
    <w:rsid w:val="00D64E3F"/>
    <w:rsid w:val="00D65BF1"/>
    <w:rsid w:val="00D66FA8"/>
    <w:rsid w:val="00D70225"/>
    <w:rsid w:val="00DA1546"/>
    <w:rsid w:val="00DB27F9"/>
    <w:rsid w:val="00DC2A63"/>
    <w:rsid w:val="00DD3C86"/>
    <w:rsid w:val="00DE5128"/>
    <w:rsid w:val="00E25648"/>
    <w:rsid w:val="00E32C68"/>
    <w:rsid w:val="00E72E82"/>
    <w:rsid w:val="00E94AA3"/>
    <w:rsid w:val="00E964ED"/>
    <w:rsid w:val="00E97CB6"/>
    <w:rsid w:val="00EA4FD2"/>
    <w:rsid w:val="00EB32B5"/>
    <w:rsid w:val="00EB5047"/>
    <w:rsid w:val="00EB6696"/>
    <w:rsid w:val="00EC39F2"/>
    <w:rsid w:val="00ED1AFF"/>
    <w:rsid w:val="00EE1144"/>
    <w:rsid w:val="00EE7BD6"/>
    <w:rsid w:val="00EF2DA3"/>
    <w:rsid w:val="00F61321"/>
    <w:rsid w:val="00F65BBF"/>
    <w:rsid w:val="00F81663"/>
    <w:rsid w:val="00F862D9"/>
    <w:rsid w:val="00FB7E3E"/>
    <w:rsid w:val="00FD237D"/>
    <w:rsid w:val="00FD79A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FD6F2"/>
  <w15:docId w15:val="{C09567A1-B6D9-4D89-B14C-0BC9CCAE2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F1B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F1B84"/>
  </w:style>
  <w:style w:type="paragraph" w:styleId="Stopka">
    <w:name w:val="footer"/>
    <w:basedOn w:val="Normalny"/>
    <w:link w:val="StopkaZnak"/>
    <w:uiPriority w:val="99"/>
    <w:unhideWhenUsed/>
    <w:rsid w:val="00BF1B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1B84"/>
  </w:style>
  <w:style w:type="paragraph" w:styleId="Akapitzlist">
    <w:name w:val="List Paragraph"/>
    <w:basedOn w:val="Normalny"/>
    <w:uiPriority w:val="34"/>
    <w:qFormat/>
    <w:rsid w:val="00BF1B84"/>
    <w:pPr>
      <w:ind w:left="720"/>
      <w:contextualSpacing/>
    </w:pPr>
  </w:style>
  <w:style w:type="character" w:styleId="Hipercze">
    <w:name w:val="Hyperlink"/>
    <w:basedOn w:val="Domylnaczcionkaakapitu"/>
    <w:uiPriority w:val="99"/>
    <w:unhideWhenUsed/>
    <w:rsid w:val="00BF1B84"/>
    <w:rPr>
      <w:color w:val="0563C1" w:themeColor="hyperlink"/>
      <w:u w:val="single"/>
    </w:rPr>
  </w:style>
  <w:style w:type="character" w:customStyle="1" w:styleId="Nierozpoznanawzmianka1">
    <w:name w:val="Nierozpoznana wzmianka1"/>
    <w:basedOn w:val="Domylnaczcionkaakapitu"/>
    <w:uiPriority w:val="99"/>
    <w:semiHidden/>
    <w:unhideWhenUsed/>
    <w:rsid w:val="00BF1B84"/>
    <w:rPr>
      <w:color w:val="605E5C"/>
      <w:shd w:val="clear" w:color="auto" w:fill="E1DFDD"/>
    </w:rPr>
  </w:style>
  <w:style w:type="paragraph" w:styleId="Tekstdymka">
    <w:name w:val="Balloon Text"/>
    <w:basedOn w:val="Normalny"/>
    <w:link w:val="TekstdymkaZnak"/>
    <w:uiPriority w:val="99"/>
    <w:semiHidden/>
    <w:unhideWhenUsed/>
    <w:rsid w:val="006433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3390"/>
    <w:rPr>
      <w:rFonts w:ascii="Tahoma" w:hAnsi="Tahoma" w:cs="Tahoma"/>
      <w:sz w:val="16"/>
      <w:szCs w:val="16"/>
    </w:rPr>
  </w:style>
  <w:style w:type="character" w:styleId="Odwoaniedokomentarza">
    <w:name w:val="annotation reference"/>
    <w:basedOn w:val="Domylnaczcionkaakapitu"/>
    <w:uiPriority w:val="99"/>
    <w:semiHidden/>
    <w:unhideWhenUsed/>
    <w:rsid w:val="00913092"/>
    <w:rPr>
      <w:sz w:val="16"/>
      <w:szCs w:val="16"/>
    </w:rPr>
  </w:style>
  <w:style w:type="paragraph" w:styleId="Tekstkomentarza">
    <w:name w:val="annotation text"/>
    <w:basedOn w:val="Normalny"/>
    <w:link w:val="TekstkomentarzaZnak"/>
    <w:uiPriority w:val="99"/>
    <w:semiHidden/>
    <w:unhideWhenUsed/>
    <w:rsid w:val="0091309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13092"/>
    <w:rPr>
      <w:sz w:val="20"/>
      <w:szCs w:val="20"/>
    </w:rPr>
  </w:style>
  <w:style w:type="paragraph" w:styleId="Tematkomentarza">
    <w:name w:val="annotation subject"/>
    <w:basedOn w:val="Tekstkomentarza"/>
    <w:next w:val="Tekstkomentarza"/>
    <w:link w:val="TematkomentarzaZnak"/>
    <w:uiPriority w:val="99"/>
    <w:semiHidden/>
    <w:unhideWhenUsed/>
    <w:rsid w:val="00913092"/>
    <w:rPr>
      <w:b/>
      <w:bCs/>
    </w:rPr>
  </w:style>
  <w:style w:type="character" w:customStyle="1" w:styleId="TematkomentarzaZnak">
    <w:name w:val="Temat komentarza Znak"/>
    <w:basedOn w:val="TekstkomentarzaZnak"/>
    <w:link w:val="Tematkomentarza"/>
    <w:uiPriority w:val="99"/>
    <w:semiHidden/>
    <w:rsid w:val="00913092"/>
    <w:rPr>
      <w:b/>
      <w:bCs/>
      <w:sz w:val="20"/>
      <w:szCs w:val="20"/>
    </w:rPr>
  </w:style>
  <w:style w:type="character" w:styleId="UyteHipercze">
    <w:name w:val="FollowedHyperlink"/>
    <w:basedOn w:val="Domylnaczcionkaakapitu"/>
    <w:uiPriority w:val="99"/>
    <w:semiHidden/>
    <w:unhideWhenUsed/>
    <w:rsid w:val="00E72E82"/>
    <w:rPr>
      <w:color w:val="954F72" w:themeColor="followedHyperlink"/>
      <w:u w:val="single"/>
    </w:rPr>
  </w:style>
  <w:style w:type="paragraph" w:customStyle="1" w:styleId="Standard">
    <w:name w:val="Standard"/>
    <w:rsid w:val="00CD53E2"/>
    <w:pPr>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NormalnyWeb">
    <w:name w:val="Normal (Web)"/>
    <w:basedOn w:val="Normalny"/>
    <w:uiPriority w:val="99"/>
    <w:unhideWhenUsed/>
    <w:rsid w:val="00CD53E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DA1546"/>
    <w:rPr>
      <w:color w:val="605E5C"/>
      <w:shd w:val="clear" w:color="auto" w:fill="E1DFDD"/>
    </w:rPr>
  </w:style>
  <w:style w:type="paragraph" w:customStyle="1" w:styleId="Default">
    <w:name w:val="Default"/>
    <w:rsid w:val="00E94AA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45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BP103_Kancelaria@arim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986589B3-4B9D-4C0E-980C-FC453D5BC73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1753</Words>
  <Characters>10520</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Telega Boguslaw</dc:creator>
  <cp:keywords/>
  <dc:description/>
  <cp:lastModifiedBy>Agnieszka Złotek [a.zlotek@powiatgorlicki.pl]</cp:lastModifiedBy>
  <cp:revision>3</cp:revision>
  <cp:lastPrinted>2023-08-03T09:29:00Z</cp:lastPrinted>
  <dcterms:created xsi:type="dcterms:W3CDTF">2023-09-15T09:45:00Z</dcterms:created>
  <dcterms:modified xsi:type="dcterms:W3CDTF">2023-09-15T09:53:00Z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30bd139e-4d2d-4083-adf8-d65c4546ed71</vt:lpwstr>
  </property>
  <property fmtid="{D5CDD505-2E9C-101B-9397-08002B2CF9AE}" pid="3" name="bjClsUserRVM">
    <vt:lpwstr>[]</vt:lpwstr>
  </property>
  <property fmtid="{D5CDD505-2E9C-101B-9397-08002B2CF9AE}" pid="4" name="bjSaver">
    <vt:lpwstr>2chkHzsGXL3py4yU0fAV+jAUTApJAAom</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uid="707fbe96-ba50-4b06-9f7d-a4363831fe5f" value="" /&gt;&lt;/sisl&gt;</vt:lpwstr>
  </property>
  <property fmtid="{D5CDD505-2E9C-101B-9397-08002B2CF9AE}" pid="7" name="bjDocumentSecurityLabel">
    <vt:lpwstr>Klasyfikacja: WEWNĘTRZNA</vt:lpwstr>
  </property>
</Properties>
</file>